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799" w:rsidRPr="000F1799" w:rsidRDefault="000F1799" w:rsidP="000F1799">
      <w:pPr>
        <w:spacing w:after="0" w:line="300" w:lineRule="atLeast"/>
        <w:jc w:val="center"/>
        <w:rPr>
          <w:rFonts w:ascii="Arial" w:eastAsia="Times New Roman" w:hAnsi="Arial" w:cs="Arial"/>
          <w:color w:val="4D4D4D"/>
          <w:sz w:val="20"/>
          <w:szCs w:val="20"/>
          <w:lang w:eastAsia="ru-RU"/>
        </w:rPr>
      </w:pPr>
      <w:r w:rsidRPr="000F1799">
        <w:rPr>
          <w:rFonts w:ascii="Arial" w:eastAsia="Times New Roman" w:hAnsi="Arial" w:cs="Arial"/>
          <w:b/>
          <w:bCs/>
          <w:color w:val="4D4D4D"/>
          <w:sz w:val="20"/>
          <w:lang w:eastAsia="ru-RU"/>
        </w:rPr>
        <w:t>Оферта на оказание услуг по изготовлению дубликатов государственных регистрационных знаков обществом с ограниченной ответственностью «ЗНАК»</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В настоящей Оферте содержатся условия заключения Договора оказания услуг по изготовлению дубликатов государственных регистрационных знаков транспортных средств (далее – «Дубликат ГРЗТС») взамен утраченных, похищенных или пришедших в негодность государственных регистрационных знаков транспортных средств (далее – «ГРЗТС»), являющегося неотъемлемой частью настоящей Оферты.</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Совершение указанных в настоящей Оферте действий является подтверждением согласия физического лица заключить Договор оказания услуг на условиях, в порядке и объеме, изложенных в настоящей Оферте.</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Настоящая Оферта является адресованным физическим лицам официальным публичным предложением Общества с огр</w:t>
      </w:r>
      <w:r>
        <w:rPr>
          <w:rFonts w:ascii="Arial" w:eastAsia="Times New Roman" w:hAnsi="Arial" w:cs="Arial"/>
          <w:color w:val="4D4D4D"/>
          <w:sz w:val="20"/>
          <w:szCs w:val="20"/>
          <w:lang w:eastAsia="ru-RU"/>
        </w:rPr>
        <w:t>аниченной ответственностью «Автознак164</w:t>
      </w:r>
      <w:r w:rsidRPr="000F1799">
        <w:rPr>
          <w:rFonts w:ascii="Arial" w:eastAsia="Times New Roman" w:hAnsi="Arial" w:cs="Arial"/>
          <w:color w:val="4D4D4D"/>
          <w:sz w:val="20"/>
          <w:szCs w:val="20"/>
          <w:lang w:eastAsia="ru-RU"/>
        </w:rPr>
        <w:t>» заключить Договор оказания услуг в соответствии с п. 2 ст. 437 ГК РФ. Договор оказания услуг считается заключенным и приобретает силу с момента совершения физическим лицом действий, предусмотренных в настоящей Оферте и означающих безоговорочное принятие физическим лицом всех условий настоящей Оферты без каких-либо изъятий или ограничений на условиях присоединения.</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Настоящая Оферта – публичное предложение Исполнителя, адресованное:</w:t>
      </w:r>
    </w:p>
    <w:p w:rsidR="000F1799" w:rsidRPr="000F1799" w:rsidRDefault="000F1799" w:rsidP="000F1799">
      <w:pPr>
        <w:numPr>
          <w:ilvl w:val="0"/>
          <w:numId w:val="1"/>
        </w:numPr>
        <w:spacing w:after="15" w:line="300" w:lineRule="atLeast"/>
        <w:ind w:left="165"/>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 xml:space="preserve">физическому лицу, являющемуся владельцем транспортного средства, обратившемуся за изготовлением </w:t>
      </w:r>
      <w:proofErr w:type="gramStart"/>
      <w:r w:rsidRPr="000F1799">
        <w:rPr>
          <w:rFonts w:ascii="Arial" w:eastAsia="Times New Roman" w:hAnsi="Arial" w:cs="Arial"/>
          <w:color w:val="4D4D4D"/>
          <w:sz w:val="20"/>
          <w:szCs w:val="20"/>
          <w:lang w:eastAsia="ru-RU"/>
        </w:rPr>
        <w:t>на</w:t>
      </w:r>
      <w:proofErr w:type="gramEnd"/>
      <w:r w:rsidRPr="000F1799">
        <w:rPr>
          <w:rFonts w:ascii="Arial" w:eastAsia="Times New Roman" w:hAnsi="Arial" w:cs="Arial"/>
          <w:color w:val="4D4D4D"/>
          <w:sz w:val="20"/>
          <w:szCs w:val="20"/>
          <w:lang w:eastAsia="ru-RU"/>
        </w:rPr>
        <w:t xml:space="preserve"> Дубликата ГРЗТС;</w:t>
      </w:r>
    </w:p>
    <w:p w:rsidR="000F1799" w:rsidRPr="000F1799" w:rsidRDefault="000F1799" w:rsidP="000F1799">
      <w:pPr>
        <w:numPr>
          <w:ilvl w:val="0"/>
          <w:numId w:val="1"/>
        </w:numPr>
        <w:spacing w:after="15" w:line="300" w:lineRule="atLeast"/>
        <w:ind w:left="165"/>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 xml:space="preserve">юридическому лицу, являющемуся владельцем транспортного средства, обратившемуся за изготовлением </w:t>
      </w:r>
      <w:proofErr w:type="gramStart"/>
      <w:r w:rsidRPr="000F1799">
        <w:rPr>
          <w:rFonts w:ascii="Arial" w:eastAsia="Times New Roman" w:hAnsi="Arial" w:cs="Arial"/>
          <w:color w:val="4D4D4D"/>
          <w:sz w:val="20"/>
          <w:szCs w:val="20"/>
          <w:lang w:eastAsia="ru-RU"/>
        </w:rPr>
        <w:t>на</w:t>
      </w:r>
      <w:proofErr w:type="gramEnd"/>
      <w:r w:rsidRPr="000F1799">
        <w:rPr>
          <w:rFonts w:ascii="Arial" w:eastAsia="Times New Roman" w:hAnsi="Arial" w:cs="Arial"/>
          <w:color w:val="4D4D4D"/>
          <w:sz w:val="20"/>
          <w:szCs w:val="20"/>
          <w:lang w:eastAsia="ru-RU"/>
        </w:rPr>
        <w:t xml:space="preserve"> Дубликата ГРЗТС.</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Настоящая Оферта и приложения к ней являются официальными документами Исполнителя. Действующая версия Оферты размещена на web-сайте Исполнителя.</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b/>
          <w:bCs/>
          <w:color w:val="4D4D4D"/>
          <w:sz w:val="20"/>
          <w:lang w:eastAsia="ru-RU"/>
        </w:rPr>
        <w:t>Термины и определения:</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b/>
          <w:bCs/>
          <w:color w:val="4D4D4D"/>
          <w:sz w:val="20"/>
          <w:lang w:eastAsia="ru-RU"/>
        </w:rPr>
        <w:t>Стороны Договора оказания услуг (Стороны)</w:t>
      </w:r>
      <w:r w:rsidRPr="000F1799">
        <w:rPr>
          <w:rFonts w:ascii="Arial" w:eastAsia="Times New Roman" w:hAnsi="Arial" w:cs="Arial"/>
          <w:color w:val="4D4D4D"/>
          <w:sz w:val="20"/>
          <w:szCs w:val="20"/>
          <w:lang w:eastAsia="ru-RU"/>
        </w:rPr>
        <w:t> – Заказчик и Исполнитель.</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b/>
          <w:bCs/>
          <w:color w:val="4D4D4D"/>
          <w:sz w:val="20"/>
          <w:lang w:eastAsia="ru-RU"/>
        </w:rPr>
        <w:t>Услуги</w:t>
      </w:r>
      <w:r w:rsidRPr="000F1799">
        <w:rPr>
          <w:rFonts w:ascii="Arial" w:eastAsia="Times New Roman" w:hAnsi="Arial" w:cs="Arial"/>
          <w:color w:val="4D4D4D"/>
          <w:sz w:val="20"/>
          <w:szCs w:val="20"/>
          <w:lang w:eastAsia="ru-RU"/>
        </w:rPr>
        <w:t> - услуги, оказываемые Исполнителем Заказчику в рамках настоящей Оферты, заключающиеся в изготовлении дубликатов ГРЗТС.</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b/>
          <w:bCs/>
          <w:color w:val="4D4D4D"/>
          <w:sz w:val="20"/>
          <w:lang w:eastAsia="ru-RU"/>
        </w:rPr>
        <w:t>Заказчик</w:t>
      </w:r>
      <w:r w:rsidRPr="000F1799">
        <w:rPr>
          <w:rFonts w:ascii="Arial" w:eastAsia="Times New Roman" w:hAnsi="Arial" w:cs="Arial"/>
          <w:color w:val="4D4D4D"/>
          <w:sz w:val="20"/>
          <w:szCs w:val="20"/>
          <w:lang w:eastAsia="ru-RU"/>
        </w:rPr>
        <w:t> - физическое лицо или юридическое лицо, совершившее конклюдентные действия, направленные на заключение Договора об оказании услуг посредством акцепта условий настоящей Оферты в порядке, предусмотренном настоящей Офертой.</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b/>
          <w:bCs/>
          <w:color w:val="4D4D4D"/>
          <w:sz w:val="20"/>
          <w:lang w:eastAsia="ru-RU"/>
        </w:rPr>
        <w:t>Исполнитель</w:t>
      </w:r>
      <w:r w:rsidRPr="000F1799">
        <w:rPr>
          <w:rFonts w:ascii="Arial" w:eastAsia="Times New Roman" w:hAnsi="Arial" w:cs="Arial"/>
          <w:color w:val="4D4D4D"/>
          <w:sz w:val="20"/>
          <w:szCs w:val="20"/>
          <w:lang w:eastAsia="ru-RU"/>
        </w:rPr>
        <w:t> - Общество с ограниченной ответс</w:t>
      </w:r>
      <w:r>
        <w:rPr>
          <w:rFonts w:ascii="Arial" w:eastAsia="Times New Roman" w:hAnsi="Arial" w:cs="Arial"/>
          <w:color w:val="4D4D4D"/>
          <w:sz w:val="20"/>
          <w:szCs w:val="20"/>
          <w:lang w:eastAsia="ru-RU"/>
        </w:rPr>
        <w:t>твенностью «</w:t>
      </w:r>
      <w:proofErr w:type="spellStart"/>
      <w:r>
        <w:rPr>
          <w:rFonts w:ascii="Arial" w:eastAsia="Times New Roman" w:hAnsi="Arial" w:cs="Arial"/>
          <w:color w:val="4D4D4D"/>
          <w:sz w:val="20"/>
          <w:szCs w:val="20"/>
          <w:lang w:eastAsia="ru-RU"/>
        </w:rPr>
        <w:t>Автознак</w:t>
      </w:r>
      <w:proofErr w:type="spellEnd"/>
      <w:r>
        <w:rPr>
          <w:rFonts w:ascii="Arial" w:eastAsia="Times New Roman" w:hAnsi="Arial" w:cs="Arial"/>
          <w:color w:val="4D4D4D"/>
          <w:sz w:val="20"/>
          <w:szCs w:val="20"/>
          <w:lang w:eastAsia="ru-RU"/>
        </w:rPr>
        <w:t xml:space="preserve"> 164</w:t>
      </w:r>
      <w:r w:rsidRPr="000F1799">
        <w:rPr>
          <w:rFonts w:ascii="Arial" w:eastAsia="Times New Roman" w:hAnsi="Arial" w:cs="Arial"/>
          <w:color w:val="4D4D4D"/>
          <w:sz w:val="20"/>
          <w:szCs w:val="20"/>
          <w:lang w:eastAsia="ru-RU"/>
        </w:rPr>
        <w:t>», оказывающее Заказчику Услуги.</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b/>
          <w:bCs/>
          <w:color w:val="4D4D4D"/>
          <w:sz w:val="20"/>
          <w:lang w:eastAsia="ru-RU"/>
        </w:rPr>
        <w:t>Акцепт</w:t>
      </w:r>
      <w:r w:rsidRPr="000F1799">
        <w:rPr>
          <w:rFonts w:ascii="Arial" w:eastAsia="Times New Roman" w:hAnsi="Arial" w:cs="Arial"/>
          <w:color w:val="4D4D4D"/>
          <w:sz w:val="20"/>
          <w:szCs w:val="20"/>
          <w:lang w:eastAsia="ru-RU"/>
        </w:rPr>
        <w:t> – оплата Заказчиком Услуг Исполнителя, являющаяся подтверждением полного и безоговорочного принятия Заказчиком условий настоящей Оферты.</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b/>
          <w:bCs/>
          <w:color w:val="4D4D4D"/>
          <w:sz w:val="20"/>
          <w:lang w:eastAsia="ru-RU"/>
        </w:rPr>
        <w:t>Web-сайт Исполнителя</w:t>
      </w:r>
      <w:r w:rsidRPr="000F1799">
        <w:rPr>
          <w:rFonts w:ascii="Arial" w:eastAsia="Times New Roman" w:hAnsi="Arial" w:cs="Arial"/>
          <w:color w:val="4D4D4D"/>
          <w:sz w:val="20"/>
          <w:szCs w:val="20"/>
          <w:lang w:eastAsia="ru-RU"/>
        </w:rPr>
        <w:t xml:space="preserve"> - официальный web-сайт Исполнителя, размещенный в сети </w:t>
      </w:r>
      <w:proofErr w:type="spellStart"/>
      <w:r w:rsidRPr="000F1799">
        <w:rPr>
          <w:rFonts w:ascii="Arial" w:eastAsia="Times New Roman" w:hAnsi="Arial" w:cs="Arial"/>
          <w:color w:val="4D4D4D"/>
          <w:sz w:val="20"/>
          <w:szCs w:val="20"/>
          <w:lang w:eastAsia="ru-RU"/>
        </w:rPr>
        <w:t>Internet</w:t>
      </w:r>
      <w:proofErr w:type="spellEnd"/>
      <w:r w:rsidRPr="000F1799">
        <w:rPr>
          <w:rFonts w:ascii="Arial" w:eastAsia="Times New Roman" w:hAnsi="Arial" w:cs="Arial"/>
          <w:color w:val="4D4D4D"/>
          <w:sz w:val="20"/>
          <w:szCs w:val="20"/>
          <w:lang w:eastAsia="ru-RU"/>
        </w:rPr>
        <w:t xml:space="preserve"> по электронному адресу </w:t>
      </w:r>
      <w:hyperlink r:id="rId5" w:history="1">
        <w:r w:rsidRPr="00405920">
          <w:rPr>
            <w:rStyle w:val="a4"/>
            <w:rFonts w:ascii="Arial" w:eastAsia="Times New Roman" w:hAnsi="Arial" w:cs="Arial"/>
            <w:sz w:val="20"/>
            <w:lang w:eastAsia="ru-RU"/>
          </w:rPr>
          <w:t>http://www.</w:t>
        </w:r>
        <w:proofErr w:type="spellStart"/>
        <w:r w:rsidRPr="00405920">
          <w:rPr>
            <w:rStyle w:val="a4"/>
            <w:rFonts w:ascii="Arial" w:eastAsia="Times New Roman" w:hAnsi="Arial" w:cs="Arial"/>
            <w:sz w:val="20"/>
            <w:lang w:val="en-US" w:eastAsia="ru-RU"/>
          </w:rPr>
          <w:t>avtoznak</w:t>
        </w:r>
        <w:proofErr w:type="spellEnd"/>
        <w:r w:rsidRPr="000F1799">
          <w:rPr>
            <w:rStyle w:val="a4"/>
            <w:rFonts w:ascii="Arial" w:eastAsia="Times New Roman" w:hAnsi="Arial" w:cs="Arial"/>
            <w:sz w:val="20"/>
            <w:lang w:eastAsia="ru-RU"/>
          </w:rPr>
          <w:t>64</w:t>
        </w:r>
        <w:r w:rsidRPr="00405920">
          <w:rPr>
            <w:rStyle w:val="a4"/>
            <w:rFonts w:ascii="Arial" w:eastAsia="Times New Roman" w:hAnsi="Arial" w:cs="Arial"/>
            <w:sz w:val="20"/>
            <w:lang w:eastAsia="ru-RU"/>
          </w:rPr>
          <w:t>.ru</w:t>
        </w:r>
      </w:hyperlink>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b/>
          <w:bCs/>
          <w:color w:val="4D4D4D"/>
          <w:sz w:val="20"/>
          <w:lang w:eastAsia="ru-RU"/>
        </w:rPr>
        <w:t>Заказ</w:t>
      </w:r>
      <w:r w:rsidRPr="000F1799">
        <w:rPr>
          <w:rFonts w:ascii="Arial" w:eastAsia="Times New Roman" w:hAnsi="Arial" w:cs="Arial"/>
          <w:color w:val="4D4D4D"/>
          <w:sz w:val="20"/>
          <w:szCs w:val="20"/>
          <w:lang w:eastAsia="ru-RU"/>
        </w:rPr>
        <w:t> – выбор Заказчиком позиции из перечня Услуг, оказываемых Исполнителем, путем оформления заявки на Заказ на web-сайте последнего.</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b/>
          <w:bCs/>
          <w:color w:val="4D4D4D"/>
          <w:sz w:val="20"/>
          <w:lang w:eastAsia="ru-RU"/>
        </w:rPr>
        <w:t>1. Предмет Договора.</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1.1. Предметом договора, заключаемого Заказчиком путем присоединения к настоящей Оферте через совершение конклюдентных действий, предусмотренных настоящей Офертой, является оказание Исполнителем Заказчику Услуг на условиях Договора оказания услуг.</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1.2. Исполнитель обязуется оказать Заказчику Услуги в соответствии с Заказом, оформленным Заказчиком на web-сайте Исполнителя, а Заказчик обязуется оплатить эти Услуги в порядке, предусмотренном настоящим Договором.</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b/>
          <w:bCs/>
          <w:color w:val="4D4D4D"/>
          <w:sz w:val="20"/>
          <w:lang w:eastAsia="ru-RU"/>
        </w:rPr>
        <w:t>2. Порядок оформления заявки на Заказ.</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2.1. Заказчик знакомится с текстом настоящей Оферты и, в случае несогласия с каким-либо ее пунктом, отказывается от предлагаемых Исполнителем Услуг.</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lastRenderedPageBreak/>
        <w:t>2.2. Заявка на Заказ оформляется Заказчиком на web-сайте Исполнителя.</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2.3. При оформлении заявки на Заказ на web-сайте Исполнителя Заказчик обязуется предоставить следующую информацию:</w:t>
      </w:r>
    </w:p>
    <w:p w:rsidR="000F1799" w:rsidRPr="000F1799" w:rsidRDefault="000F1799" w:rsidP="000F1799">
      <w:pPr>
        <w:numPr>
          <w:ilvl w:val="0"/>
          <w:numId w:val="2"/>
        </w:numPr>
        <w:spacing w:after="15" w:line="300" w:lineRule="atLeast"/>
        <w:ind w:left="165"/>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Ф.И.О;</w:t>
      </w:r>
    </w:p>
    <w:p w:rsidR="000F1799" w:rsidRPr="000F1799" w:rsidRDefault="000F1799" w:rsidP="000F1799">
      <w:pPr>
        <w:numPr>
          <w:ilvl w:val="0"/>
          <w:numId w:val="2"/>
        </w:numPr>
        <w:spacing w:after="15" w:line="300" w:lineRule="atLeast"/>
        <w:ind w:left="165"/>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номер контактного телефона;</w:t>
      </w:r>
    </w:p>
    <w:p w:rsidR="000F1799" w:rsidRPr="000F1799" w:rsidRDefault="000F1799" w:rsidP="000F1799">
      <w:pPr>
        <w:numPr>
          <w:ilvl w:val="0"/>
          <w:numId w:val="2"/>
        </w:numPr>
        <w:spacing w:after="15" w:line="300" w:lineRule="atLeast"/>
        <w:ind w:left="165"/>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номер и серия ГРЗТС, взамен которого будет изготавливаться дубликат ГРЗТС.</w:t>
      </w:r>
    </w:p>
    <w:p w:rsidR="000F1799" w:rsidRPr="000F1799" w:rsidRDefault="000F1799" w:rsidP="000F1799">
      <w:pPr>
        <w:numPr>
          <w:ilvl w:val="0"/>
          <w:numId w:val="2"/>
        </w:numPr>
        <w:spacing w:after="15" w:line="300" w:lineRule="atLeast"/>
        <w:ind w:left="165"/>
        <w:jc w:val="both"/>
        <w:rPr>
          <w:rFonts w:ascii="Arial" w:eastAsia="Times New Roman" w:hAnsi="Arial" w:cs="Arial"/>
          <w:color w:val="4D4D4D"/>
          <w:sz w:val="20"/>
          <w:szCs w:val="20"/>
          <w:lang w:eastAsia="ru-RU"/>
        </w:rPr>
      </w:pPr>
      <w:r>
        <w:rPr>
          <w:rFonts w:ascii="Arial" w:eastAsia="Times New Roman" w:hAnsi="Arial" w:cs="Arial"/>
          <w:color w:val="4D4D4D"/>
          <w:sz w:val="20"/>
          <w:szCs w:val="20"/>
          <w:lang w:eastAsia="ru-RU"/>
        </w:rPr>
        <w:t>Адрес доставки;</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Pr>
          <w:rFonts w:ascii="Arial" w:eastAsia="Times New Roman" w:hAnsi="Arial" w:cs="Arial"/>
          <w:color w:val="4D4D4D"/>
          <w:sz w:val="20"/>
          <w:szCs w:val="20"/>
          <w:lang w:eastAsia="ru-RU"/>
        </w:rPr>
        <w:t>2.4</w:t>
      </w:r>
      <w:r w:rsidRPr="000F1799">
        <w:rPr>
          <w:rFonts w:ascii="Arial" w:eastAsia="Times New Roman" w:hAnsi="Arial" w:cs="Arial"/>
          <w:color w:val="4D4D4D"/>
          <w:sz w:val="20"/>
          <w:szCs w:val="20"/>
          <w:lang w:eastAsia="ru-RU"/>
        </w:rPr>
        <w:t>. Оплата Услуг Исполнителя является Акцептом, что считается равносильным заключению Договора оказания услуг на условиях, изложенных в настоящей Оферте. С момента совершения Акцепта Заказчик считается ознакомившимся и согласившимся с текстом настоящей Оферты и в соответствии с ГК РФ считается вступившим с Исполнителем в договорные отношения.</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2.</w:t>
      </w:r>
      <w:r>
        <w:rPr>
          <w:rFonts w:ascii="Arial" w:eastAsia="Times New Roman" w:hAnsi="Arial" w:cs="Arial"/>
          <w:color w:val="4D4D4D"/>
          <w:sz w:val="20"/>
          <w:szCs w:val="20"/>
          <w:lang w:eastAsia="ru-RU"/>
        </w:rPr>
        <w:t>5</w:t>
      </w:r>
      <w:r w:rsidRPr="000F1799">
        <w:rPr>
          <w:rFonts w:ascii="Arial" w:eastAsia="Times New Roman" w:hAnsi="Arial" w:cs="Arial"/>
          <w:color w:val="4D4D4D"/>
          <w:sz w:val="20"/>
          <w:szCs w:val="20"/>
          <w:lang w:eastAsia="ru-RU"/>
        </w:rPr>
        <w:t>. Данные, внесенные Заказчиком в форму заявки на Заказ, являются для Исполнителя обязательными и не подлежащими изменению.</w:t>
      </w:r>
    </w:p>
    <w:p w:rsidR="000F1799" w:rsidRPr="000F1799" w:rsidRDefault="000F1799" w:rsidP="000F1799">
      <w:pPr>
        <w:spacing w:after="0" w:line="300" w:lineRule="atLeast"/>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2.</w:t>
      </w:r>
      <w:r>
        <w:rPr>
          <w:rFonts w:ascii="Arial" w:eastAsia="Times New Roman" w:hAnsi="Arial" w:cs="Arial"/>
          <w:color w:val="4D4D4D"/>
          <w:sz w:val="20"/>
          <w:szCs w:val="20"/>
          <w:lang w:eastAsia="ru-RU"/>
        </w:rPr>
        <w:t>6</w:t>
      </w:r>
      <w:r w:rsidRPr="000F1799">
        <w:rPr>
          <w:rFonts w:ascii="Arial" w:eastAsia="Times New Roman" w:hAnsi="Arial" w:cs="Arial"/>
          <w:color w:val="4D4D4D"/>
          <w:sz w:val="20"/>
          <w:szCs w:val="20"/>
          <w:lang w:eastAsia="ru-RU"/>
        </w:rPr>
        <w:t>. Исполнитель вправе с согласия Заказчика внеси изменения в заявку на Заказ.</w:t>
      </w:r>
    </w:p>
    <w:p w:rsidR="000F1799" w:rsidRPr="000F1799" w:rsidRDefault="000F1799" w:rsidP="000F1799">
      <w:pPr>
        <w:spacing w:after="0" w:line="300" w:lineRule="atLeast"/>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2.</w:t>
      </w:r>
      <w:r>
        <w:rPr>
          <w:rFonts w:ascii="Arial" w:eastAsia="Times New Roman" w:hAnsi="Arial" w:cs="Arial"/>
          <w:color w:val="4D4D4D"/>
          <w:sz w:val="20"/>
          <w:szCs w:val="20"/>
          <w:lang w:eastAsia="ru-RU"/>
        </w:rPr>
        <w:t>7</w:t>
      </w:r>
      <w:r w:rsidRPr="000F1799">
        <w:rPr>
          <w:rFonts w:ascii="Arial" w:eastAsia="Times New Roman" w:hAnsi="Arial" w:cs="Arial"/>
          <w:color w:val="4D4D4D"/>
          <w:sz w:val="20"/>
          <w:szCs w:val="20"/>
          <w:lang w:eastAsia="ru-RU"/>
        </w:rPr>
        <w:t>. Исполнитель обязуется не разглашать данные Заказчика, указанные им при оформлении заявки на Заказ на web-сайте Исполнителя, лицам, не имеющим отношения к исполнению Заказа.</w:t>
      </w:r>
    </w:p>
    <w:p w:rsidR="000F1799" w:rsidRPr="000F1799" w:rsidRDefault="000F1799" w:rsidP="000F1799">
      <w:pPr>
        <w:spacing w:after="0" w:line="300" w:lineRule="atLeast"/>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2.</w:t>
      </w:r>
      <w:r>
        <w:rPr>
          <w:rFonts w:ascii="Arial" w:eastAsia="Times New Roman" w:hAnsi="Arial" w:cs="Arial"/>
          <w:color w:val="4D4D4D"/>
          <w:sz w:val="20"/>
          <w:szCs w:val="20"/>
          <w:lang w:eastAsia="ru-RU"/>
        </w:rPr>
        <w:t>8</w:t>
      </w:r>
      <w:r w:rsidRPr="000F1799">
        <w:rPr>
          <w:rFonts w:ascii="Arial" w:eastAsia="Times New Roman" w:hAnsi="Arial" w:cs="Arial"/>
          <w:color w:val="4D4D4D"/>
          <w:sz w:val="20"/>
          <w:szCs w:val="20"/>
          <w:lang w:eastAsia="ru-RU"/>
        </w:rPr>
        <w:t>. Принятый Исполнителем Заказ подлежит исполнению в порядке и сроки, предусмотренные настоящим Договором оказания услуг.</w:t>
      </w:r>
    </w:p>
    <w:p w:rsidR="000F1799" w:rsidRPr="000F1799" w:rsidRDefault="000F1799" w:rsidP="000F1799">
      <w:pPr>
        <w:spacing w:after="0" w:line="300" w:lineRule="atLeast"/>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2.</w:t>
      </w:r>
      <w:r>
        <w:rPr>
          <w:rFonts w:ascii="Arial" w:eastAsia="Times New Roman" w:hAnsi="Arial" w:cs="Arial"/>
          <w:color w:val="4D4D4D"/>
          <w:sz w:val="20"/>
          <w:szCs w:val="20"/>
          <w:lang w:eastAsia="ru-RU"/>
        </w:rPr>
        <w:t>9</w:t>
      </w:r>
      <w:r w:rsidRPr="000F1799">
        <w:rPr>
          <w:rFonts w:ascii="Arial" w:eastAsia="Times New Roman" w:hAnsi="Arial" w:cs="Arial"/>
          <w:color w:val="4D4D4D"/>
          <w:sz w:val="20"/>
          <w:szCs w:val="20"/>
          <w:lang w:eastAsia="ru-RU"/>
        </w:rPr>
        <w:t>. Исполнитель не несет ответственности за содержание и достоверность информации, предоставленной Заказчиком при оформлении заявки на Заказ.</w:t>
      </w:r>
    </w:p>
    <w:p w:rsidR="000F1799" w:rsidRPr="000F1799" w:rsidRDefault="000F1799" w:rsidP="000F1799">
      <w:pPr>
        <w:spacing w:after="0" w:line="300" w:lineRule="atLeast"/>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2.1</w:t>
      </w:r>
      <w:r>
        <w:rPr>
          <w:rFonts w:ascii="Arial" w:eastAsia="Times New Roman" w:hAnsi="Arial" w:cs="Arial"/>
          <w:color w:val="4D4D4D"/>
          <w:sz w:val="20"/>
          <w:szCs w:val="20"/>
          <w:lang w:eastAsia="ru-RU"/>
        </w:rPr>
        <w:t>0</w:t>
      </w:r>
      <w:r w:rsidRPr="000F1799">
        <w:rPr>
          <w:rFonts w:ascii="Arial" w:eastAsia="Times New Roman" w:hAnsi="Arial" w:cs="Arial"/>
          <w:color w:val="4D4D4D"/>
          <w:sz w:val="20"/>
          <w:szCs w:val="20"/>
          <w:lang w:eastAsia="ru-RU"/>
        </w:rPr>
        <w:t>. Заказчик несёт ответственность за содержание и достоверность информации, предоставленной им при оформлении заявки на Заказ.</w:t>
      </w:r>
    </w:p>
    <w:p w:rsidR="000F1799" w:rsidRPr="000F1799" w:rsidRDefault="000F1799" w:rsidP="000F1799">
      <w:pPr>
        <w:spacing w:after="0" w:line="300" w:lineRule="atLeast"/>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2.1</w:t>
      </w:r>
      <w:r>
        <w:rPr>
          <w:rFonts w:ascii="Arial" w:eastAsia="Times New Roman" w:hAnsi="Arial" w:cs="Arial"/>
          <w:color w:val="4D4D4D"/>
          <w:sz w:val="20"/>
          <w:szCs w:val="20"/>
          <w:lang w:eastAsia="ru-RU"/>
        </w:rPr>
        <w:t>1</w:t>
      </w:r>
      <w:r w:rsidRPr="000F1799">
        <w:rPr>
          <w:rFonts w:ascii="Arial" w:eastAsia="Times New Roman" w:hAnsi="Arial" w:cs="Arial"/>
          <w:color w:val="4D4D4D"/>
          <w:sz w:val="20"/>
          <w:szCs w:val="20"/>
          <w:lang w:eastAsia="ru-RU"/>
        </w:rPr>
        <w:t>. Заказчик соглашается с тем, что Акцепт является достаточной формой согласия на обработку своих персональных данных в соответствии с п. 1 ст. 9 Федерального закона от 27.07.2006 № 152-ФЗ «О персональных данных». Указанная форма согласия позволяет подтвердить факт получения согласия Заказчика, при этом письменная форма или иные доказательства для дополнительного подтверждения Заказчиком свободного волеизъявления Исполнителю не потребуются. Акцепт подтверждает, что согласие Заказчика является конкретным, информированным и сознательным.</w:t>
      </w:r>
    </w:p>
    <w:p w:rsidR="000F1799" w:rsidRPr="000F1799" w:rsidRDefault="000F1799" w:rsidP="000F1799">
      <w:pPr>
        <w:spacing w:after="0" w:line="300" w:lineRule="atLeast"/>
        <w:jc w:val="center"/>
        <w:rPr>
          <w:rFonts w:ascii="Arial" w:eastAsia="Times New Roman" w:hAnsi="Arial" w:cs="Arial"/>
          <w:color w:val="4D4D4D"/>
          <w:sz w:val="20"/>
          <w:szCs w:val="20"/>
          <w:lang w:eastAsia="ru-RU"/>
        </w:rPr>
      </w:pPr>
      <w:r w:rsidRPr="000F1799">
        <w:rPr>
          <w:rFonts w:ascii="Arial" w:eastAsia="Times New Roman" w:hAnsi="Arial" w:cs="Arial"/>
          <w:b/>
          <w:bCs/>
          <w:color w:val="4D4D4D"/>
          <w:sz w:val="20"/>
          <w:lang w:eastAsia="ru-RU"/>
        </w:rPr>
        <w:t>3. Срок оказания Услуг.</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3.1. Исполнитель подтверждает принятие Заказа не позднее первого рабочего дня, следующего за днем оформления заявки Заказчиком, а также сообщает о дате окончания оказания Услуг, осуществляя звонок на номер контактного телефона, указанного Заказчиком при оформлении заявки на Заказ;</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3.2. Исполнитель обязуется предоставить Заказчику выполненный Заказ в полном объеме не позднее заявленной даты окончания оказания Услуг.</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3.3. Началом оказания Услуг является день, когда Исполнитель подтвердил Заказчику факт принятия Заказа к исполнению в соответствии с п. 3.1. настоящего Договора оказания услуг.</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3.4. Срок оказания Услуг составляет не более 2 (Двух) рабочих дней с момента начала оказания Услуг в случае, если иной срок не установлен Сторонами дополнительно, и включает срок доставки Заказа.</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3.5. В случае внесения Исполнителем с согласия Заказчика изменений в заявку на Заказ, в том числе изменения срока оказания Услуг по просьбе Заказчика при оформлении заявки на Заказ, Исполнитель обязуется осуществить звонок на номер контактного телефона Заказчика, узнать адрес электронной почты Заказчика и выслать письмо с соответствующей информацией. В случае несогласия с содержащимися в письме данными заявки на Заказ, Заказчик обязуется направить на адрес элект</w:t>
      </w:r>
      <w:r w:rsidR="006040D6">
        <w:rPr>
          <w:rFonts w:ascii="Arial" w:eastAsia="Times New Roman" w:hAnsi="Arial" w:cs="Arial"/>
          <w:color w:val="4D4D4D"/>
          <w:sz w:val="20"/>
          <w:szCs w:val="20"/>
          <w:lang w:eastAsia="ru-RU"/>
        </w:rPr>
        <w:t>ронной почты Исполнителя (</w:t>
      </w:r>
      <w:proofErr w:type="spellStart"/>
      <w:r w:rsidR="006040D6">
        <w:rPr>
          <w:rFonts w:ascii="Arial" w:eastAsia="Times New Roman" w:hAnsi="Arial" w:cs="Arial"/>
          <w:color w:val="4D4D4D"/>
          <w:sz w:val="20"/>
          <w:szCs w:val="20"/>
          <w:lang w:val="en-US" w:eastAsia="ru-RU"/>
        </w:rPr>
        <w:t>avtoznak</w:t>
      </w:r>
      <w:proofErr w:type="spellEnd"/>
      <w:r w:rsidR="006040D6" w:rsidRPr="006040D6">
        <w:rPr>
          <w:rFonts w:ascii="Arial" w:eastAsia="Times New Roman" w:hAnsi="Arial" w:cs="Arial"/>
          <w:color w:val="4D4D4D"/>
          <w:sz w:val="20"/>
          <w:szCs w:val="20"/>
          <w:lang w:eastAsia="ru-RU"/>
        </w:rPr>
        <w:t>64</w:t>
      </w:r>
      <w:r w:rsidR="006040D6">
        <w:rPr>
          <w:rFonts w:ascii="Arial" w:eastAsia="Times New Roman" w:hAnsi="Arial" w:cs="Arial"/>
          <w:color w:val="4D4D4D"/>
          <w:sz w:val="20"/>
          <w:szCs w:val="20"/>
          <w:lang w:eastAsia="ru-RU"/>
        </w:rPr>
        <w:t>@</w:t>
      </w:r>
      <w:proofErr w:type="spellStart"/>
      <w:r w:rsidR="006040D6">
        <w:rPr>
          <w:rFonts w:ascii="Arial" w:eastAsia="Times New Roman" w:hAnsi="Arial" w:cs="Arial"/>
          <w:color w:val="4D4D4D"/>
          <w:sz w:val="20"/>
          <w:szCs w:val="20"/>
          <w:lang w:val="en-US" w:eastAsia="ru-RU"/>
        </w:rPr>
        <w:t>bk</w:t>
      </w:r>
      <w:proofErr w:type="spellEnd"/>
      <w:r w:rsidRPr="000F1799">
        <w:rPr>
          <w:rFonts w:ascii="Arial" w:eastAsia="Times New Roman" w:hAnsi="Arial" w:cs="Arial"/>
          <w:color w:val="4D4D4D"/>
          <w:sz w:val="20"/>
          <w:szCs w:val="20"/>
          <w:lang w:eastAsia="ru-RU"/>
        </w:rPr>
        <w:t>.</w:t>
      </w:r>
      <w:proofErr w:type="spellStart"/>
      <w:r w:rsidRPr="000F1799">
        <w:rPr>
          <w:rFonts w:ascii="Arial" w:eastAsia="Times New Roman" w:hAnsi="Arial" w:cs="Arial"/>
          <w:color w:val="4D4D4D"/>
          <w:sz w:val="20"/>
          <w:szCs w:val="20"/>
          <w:lang w:eastAsia="ru-RU"/>
        </w:rPr>
        <w:t>ru</w:t>
      </w:r>
      <w:proofErr w:type="spellEnd"/>
      <w:r w:rsidRPr="000F1799">
        <w:rPr>
          <w:rFonts w:ascii="Arial" w:eastAsia="Times New Roman" w:hAnsi="Arial" w:cs="Arial"/>
          <w:color w:val="4D4D4D"/>
          <w:sz w:val="20"/>
          <w:szCs w:val="20"/>
          <w:lang w:eastAsia="ru-RU"/>
        </w:rPr>
        <w:t xml:space="preserve">) свои возражения не позднее первого календарного дня, следующего за днем направления Исполнителем электронного письма в </w:t>
      </w:r>
      <w:r w:rsidRPr="000F1799">
        <w:rPr>
          <w:rFonts w:ascii="Arial" w:eastAsia="Times New Roman" w:hAnsi="Arial" w:cs="Arial"/>
          <w:color w:val="4D4D4D"/>
          <w:sz w:val="20"/>
          <w:szCs w:val="20"/>
          <w:lang w:eastAsia="ru-RU"/>
        </w:rPr>
        <w:lastRenderedPageBreak/>
        <w:t>соответствии с настоящим пунктом. Если в указанные сроки никаких возражений от Заказчика не поступит, Исполнитель будет считать, что Заказчик подтвердил свое согласие с данными заявки на Заказ, и приступит к исполнению Заказа.</w:t>
      </w:r>
    </w:p>
    <w:p w:rsidR="000F1799" w:rsidRPr="000F1799" w:rsidRDefault="006040D6" w:rsidP="000F1799">
      <w:pPr>
        <w:spacing w:after="0" w:line="300" w:lineRule="atLeast"/>
        <w:jc w:val="both"/>
        <w:rPr>
          <w:rFonts w:ascii="Arial" w:eastAsia="Times New Roman" w:hAnsi="Arial" w:cs="Arial"/>
          <w:color w:val="4D4D4D"/>
          <w:sz w:val="20"/>
          <w:szCs w:val="20"/>
          <w:lang w:eastAsia="ru-RU"/>
        </w:rPr>
      </w:pPr>
      <w:r>
        <w:rPr>
          <w:rFonts w:ascii="Arial" w:eastAsia="Times New Roman" w:hAnsi="Arial" w:cs="Arial"/>
          <w:color w:val="4D4D4D"/>
          <w:sz w:val="20"/>
          <w:szCs w:val="20"/>
          <w:lang w:eastAsia="ru-RU"/>
        </w:rPr>
        <w:t>3.</w:t>
      </w:r>
      <w:r w:rsidRPr="006040D6">
        <w:rPr>
          <w:rFonts w:ascii="Arial" w:eastAsia="Times New Roman" w:hAnsi="Arial" w:cs="Arial"/>
          <w:color w:val="4D4D4D"/>
          <w:sz w:val="20"/>
          <w:szCs w:val="20"/>
          <w:lang w:eastAsia="ru-RU"/>
        </w:rPr>
        <w:t>6</w:t>
      </w:r>
      <w:r w:rsidR="000F1799" w:rsidRPr="000F1799">
        <w:rPr>
          <w:rFonts w:ascii="Arial" w:eastAsia="Times New Roman" w:hAnsi="Arial" w:cs="Arial"/>
          <w:color w:val="4D4D4D"/>
          <w:sz w:val="20"/>
          <w:szCs w:val="20"/>
          <w:lang w:eastAsia="ru-RU"/>
        </w:rPr>
        <w:t>. Для достижения цели в соответствии с предметом настоящего Договора оказания услуг, а также для исполнения своих обязанностей по настоящему Договору или их части Исполнитель вправе привлекать третьих лиц.</w:t>
      </w:r>
    </w:p>
    <w:p w:rsidR="000F1799" w:rsidRPr="000F1799" w:rsidRDefault="000F1799" w:rsidP="000F1799">
      <w:pPr>
        <w:spacing w:after="0" w:line="300" w:lineRule="atLeast"/>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 </w:t>
      </w:r>
    </w:p>
    <w:p w:rsidR="000F1799" w:rsidRPr="000F1799" w:rsidRDefault="000F1799" w:rsidP="000F1799">
      <w:pPr>
        <w:spacing w:after="0" w:line="300" w:lineRule="atLeast"/>
        <w:jc w:val="center"/>
        <w:rPr>
          <w:rFonts w:ascii="Arial" w:eastAsia="Times New Roman" w:hAnsi="Arial" w:cs="Arial"/>
          <w:color w:val="4D4D4D"/>
          <w:sz w:val="20"/>
          <w:szCs w:val="20"/>
          <w:lang w:eastAsia="ru-RU"/>
        </w:rPr>
      </w:pPr>
      <w:r w:rsidRPr="000F1799">
        <w:rPr>
          <w:rFonts w:ascii="Arial" w:eastAsia="Times New Roman" w:hAnsi="Arial" w:cs="Arial"/>
          <w:b/>
          <w:bCs/>
          <w:color w:val="4D4D4D"/>
          <w:sz w:val="20"/>
          <w:lang w:eastAsia="ru-RU"/>
        </w:rPr>
        <w:t>4. Оплата Услуг Исполнителя.</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4.1. Оплата услуг Исполнителя производится Заказчиком в момент оформления заявки на Заказ на web-сайте Исполнителя путем перечисления денежных средств на расчетный счет Исполнителя способами, предложенными Заказчику на web-сайте Исполнителя, или оплатой наличными в офисе компании .</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4.2. Стоимость Услуг Исполнителя, в том числе стоимость доставки Заказа, указана на web-сайте</w:t>
      </w:r>
      <w:r w:rsidR="006040D6">
        <w:rPr>
          <w:rFonts w:ascii="Arial" w:eastAsia="Times New Roman" w:hAnsi="Arial" w:cs="Arial"/>
          <w:color w:val="4D4D4D"/>
          <w:sz w:val="20"/>
          <w:szCs w:val="20"/>
          <w:lang w:eastAsia="ru-RU"/>
        </w:rPr>
        <w:t xml:space="preserve"> Исполните</w:t>
      </w:r>
      <w:r w:rsidR="005D4E31">
        <w:rPr>
          <w:rFonts w:ascii="Arial" w:eastAsia="Times New Roman" w:hAnsi="Arial" w:cs="Arial"/>
          <w:color w:val="4D4D4D"/>
          <w:sz w:val="20"/>
          <w:szCs w:val="20"/>
          <w:lang w:eastAsia="ru-RU"/>
        </w:rPr>
        <w:t>ля без НДС</w:t>
      </w:r>
      <w:r w:rsidRPr="000F1799">
        <w:rPr>
          <w:rFonts w:ascii="Arial" w:eastAsia="Times New Roman" w:hAnsi="Arial" w:cs="Arial"/>
          <w:color w:val="4D4D4D"/>
          <w:sz w:val="20"/>
          <w:szCs w:val="20"/>
          <w:lang w:eastAsia="ru-RU"/>
        </w:rPr>
        <w:t>.</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4.3. Стоимость Услуг Исполнителя, указанная на web-сайте, может быть изменена Исполнителем в одностороннем порядке без уведомления Заказчика.</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4.4. Обязательство Заказчика по оплате Услуг Исполнителя считается исполненным с момента зачисления денежных средств в оплату Заказа на расчетный счет Исполнителя.</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4.5. Расходы Исполнителя по доставке Заказа по адресу, указанному Заказчиком при оформлении Заказа, вычисляется в зависимости от территории доставки.</w:t>
      </w:r>
    </w:p>
    <w:p w:rsidR="000F1799" w:rsidRPr="000F1799" w:rsidRDefault="000F1799" w:rsidP="000F1799">
      <w:pPr>
        <w:spacing w:after="0" w:line="300" w:lineRule="atLeast"/>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 </w:t>
      </w:r>
    </w:p>
    <w:p w:rsidR="000F1799" w:rsidRPr="000F1799" w:rsidRDefault="000F1799" w:rsidP="000F1799">
      <w:pPr>
        <w:spacing w:after="0" w:line="300" w:lineRule="atLeast"/>
        <w:jc w:val="center"/>
        <w:rPr>
          <w:rFonts w:ascii="Arial" w:eastAsia="Times New Roman" w:hAnsi="Arial" w:cs="Arial"/>
          <w:color w:val="4D4D4D"/>
          <w:sz w:val="20"/>
          <w:szCs w:val="20"/>
          <w:lang w:eastAsia="ru-RU"/>
        </w:rPr>
      </w:pPr>
      <w:r w:rsidRPr="000F1799">
        <w:rPr>
          <w:rFonts w:ascii="Arial" w:eastAsia="Times New Roman" w:hAnsi="Arial" w:cs="Arial"/>
          <w:b/>
          <w:bCs/>
          <w:color w:val="4D4D4D"/>
          <w:sz w:val="20"/>
          <w:lang w:eastAsia="ru-RU"/>
        </w:rPr>
        <w:t>5. Доставка Заказа.</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5.1. Территория доставки Заказа огранич</w:t>
      </w:r>
      <w:r w:rsidR="005D4E31">
        <w:rPr>
          <w:rFonts w:ascii="Arial" w:eastAsia="Times New Roman" w:hAnsi="Arial" w:cs="Arial"/>
          <w:color w:val="4D4D4D"/>
          <w:sz w:val="20"/>
          <w:szCs w:val="20"/>
          <w:lang w:eastAsia="ru-RU"/>
        </w:rPr>
        <w:t>ена пределами Саратовской области</w:t>
      </w:r>
      <w:r w:rsidRPr="000F1799">
        <w:rPr>
          <w:rFonts w:ascii="Arial" w:eastAsia="Times New Roman" w:hAnsi="Arial" w:cs="Arial"/>
          <w:color w:val="4D4D4D"/>
          <w:sz w:val="20"/>
          <w:szCs w:val="20"/>
          <w:lang w:eastAsia="ru-RU"/>
        </w:rPr>
        <w:t>.</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5.2. Исполнитель приложит все усилия для соблюдения минимальных сроков доставки Заказа.</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5.3. Право собственности на выполненный Исполнителем Заказ, а также риск его случайной гибели или случайного повреждения переходит к Заказчику с момента его передачи Заказчику.</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5.4. При доставке выполненный Заказ вручается только лицу, указанному в заявке в качестве Заказчика.</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5.5. Заказчик обязуется безоговорочно принять исполненный в соответствии с заявкой Заказ. В случае отказа Заказчика от получения Заказа, полностью соответствующего данным заявки, обязательства Исполнителя перед Заказчиком считаются исполненными, денежные средства, уплаченные Заказчиком за Услуги Исполнителя, в том числе за доставку Заказа, не возвращаются.</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5.6. Услуги Исполнителя считаются оказанными с момента передачи выполненного Заказа Заказчику в соответствии с п.п. 5.3-5.5. настоящего Договора оказания услуг.</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 xml:space="preserve">5.7. Доставка осуществляется </w:t>
      </w:r>
      <w:proofErr w:type="spellStart"/>
      <w:r w:rsidRPr="000F1799">
        <w:rPr>
          <w:rFonts w:ascii="Arial" w:eastAsia="Times New Roman" w:hAnsi="Arial" w:cs="Arial"/>
          <w:color w:val="4D4D4D"/>
          <w:sz w:val="20"/>
          <w:szCs w:val="20"/>
          <w:lang w:eastAsia="ru-RU"/>
        </w:rPr>
        <w:t>единоразово</w:t>
      </w:r>
      <w:proofErr w:type="spellEnd"/>
      <w:r w:rsidRPr="000F1799">
        <w:rPr>
          <w:rFonts w:ascii="Arial" w:eastAsia="Times New Roman" w:hAnsi="Arial" w:cs="Arial"/>
          <w:color w:val="4D4D4D"/>
          <w:sz w:val="20"/>
          <w:szCs w:val="20"/>
          <w:lang w:eastAsia="ru-RU"/>
        </w:rPr>
        <w:t>. В случае</w:t>
      </w:r>
      <w:proofErr w:type="gramStart"/>
      <w:r w:rsidRPr="000F1799">
        <w:rPr>
          <w:rFonts w:ascii="Arial" w:eastAsia="Times New Roman" w:hAnsi="Arial" w:cs="Arial"/>
          <w:color w:val="4D4D4D"/>
          <w:sz w:val="20"/>
          <w:szCs w:val="20"/>
          <w:lang w:eastAsia="ru-RU"/>
        </w:rPr>
        <w:t>,</w:t>
      </w:r>
      <w:proofErr w:type="gramEnd"/>
      <w:r w:rsidRPr="000F1799">
        <w:rPr>
          <w:rFonts w:ascii="Arial" w:eastAsia="Times New Roman" w:hAnsi="Arial" w:cs="Arial"/>
          <w:color w:val="4D4D4D"/>
          <w:sz w:val="20"/>
          <w:szCs w:val="20"/>
          <w:lang w:eastAsia="ru-RU"/>
        </w:rPr>
        <w:t xml:space="preserve"> если по вине Заказчика невозможно было произвести доставку выполненного Заказа в сроки, заранее согласованные Сторонами, получение Заказа осуществляется Заказчиком самостоятельно путем </w:t>
      </w:r>
      <w:proofErr w:type="spellStart"/>
      <w:r w:rsidRPr="000F1799">
        <w:rPr>
          <w:rFonts w:ascii="Arial" w:eastAsia="Times New Roman" w:hAnsi="Arial" w:cs="Arial"/>
          <w:color w:val="4D4D4D"/>
          <w:sz w:val="20"/>
          <w:szCs w:val="20"/>
          <w:lang w:eastAsia="ru-RU"/>
        </w:rPr>
        <w:t>самовывоза</w:t>
      </w:r>
      <w:proofErr w:type="spellEnd"/>
      <w:r w:rsidRPr="000F1799">
        <w:rPr>
          <w:rFonts w:ascii="Arial" w:eastAsia="Times New Roman" w:hAnsi="Arial" w:cs="Arial"/>
          <w:color w:val="4D4D4D"/>
          <w:sz w:val="20"/>
          <w:szCs w:val="20"/>
          <w:lang w:eastAsia="ru-RU"/>
        </w:rPr>
        <w:t>. При этом претензии, связанные со сроком оказания Услуг и возвратом денежных средств, уплаченных Заказчиком за доставку Заказа, Исполнителем не принимаются. </w:t>
      </w:r>
    </w:p>
    <w:p w:rsidR="000F1799" w:rsidRPr="000F1799" w:rsidRDefault="000F1799" w:rsidP="000F1799">
      <w:pPr>
        <w:spacing w:after="0" w:line="300" w:lineRule="atLeast"/>
        <w:jc w:val="center"/>
        <w:rPr>
          <w:rFonts w:ascii="Arial" w:eastAsia="Times New Roman" w:hAnsi="Arial" w:cs="Arial"/>
          <w:color w:val="4D4D4D"/>
          <w:sz w:val="20"/>
          <w:szCs w:val="20"/>
          <w:lang w:eastAsia="ru-RU"/>
        </w:rPr>
      </w:pPr>
      <w:r w:rsidRPr="000F1799">
        <w:rPr>
          <w:rFonts w:ascii="Arial" w:eastAsia="Times New Roman" w:hAnsi="Arial" w:cs="Arial"/>
          <w:b/>
          <w:bCs/>
          <w:color w:val="4D4D4D"/>
          <w:sz w:val="20"/>
          <w:lang w:eastAsia="ru-RU"/>
        </w:rPr>
        <w:t>6. Авторские права.</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6.1. Вся текстовая информация и графические изображения, размещенные на web-сайте Исполнителя, являются его собственностью.</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6.2. Полное или частичное копирование, модификация, компиляция, перевод, цифровое преобразование и другие действия с материалами web-сайте Исполнителя без его согласия запрещены.</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6.3. Полное или частичное использование материалов web-сайта Исполнителя возможно исключительно с разрешения администрации web-сайта.</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 </w:t>
      </w:r>
    </w:p>
    <w:p w:rsidR="000F1799" w:rsidRPr="000F1799" w:rsidRDefault="000F1799" w:rsidP="000F1799">
      <w:pPr>
        <w:spacing w:after="0" w:line="300" w:lineRule="atLeast"/>
        <w:jc w:val="center"/>
        <w:rPr>
          <w:rFonts w:ascii="Arial" w:eastAsia="Times New Roman" w:hAnsi="Arial" w:cs="Arial"/>
          <w:color w:val="4D4D4D"/>
          <w:sz w:val="20"/>
          <w:szCs w:val="20"/>
          <w:lang w:eastAsia="ru-RU"/>
        </w:rPr>
      </w:pPr>
      <w:r w:rsidRPr="000F1799">
        <w:rPr>
          <w:rFonts w:ascii="Arial" w:eastAsia="Times New Roman" w:hAnsi="Arial" w:cs="Arial"/>
          <w:b/>
          <w:bCs/>
          <w:color w:val="4D4D4D"/>
          <w:sz w:val="20"/>
          <w:lang w:eastAsia="ru-RU"/>
        </w:rPr>
        <w:lastRenderedPageBreak/>
        <w:t>7. Права, обязанности и ответственность Сторон.</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7.1. Исполнитель не несет ответственности за ненадлежащее использование Заказа Заказчиком.</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7.2. Заказчик вправе отказаться от исполнения настоящего Договора оказания услуг при условии оплаты Исполнителю фактически понесенных им расходов.</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7.3. В целях контроля качества оказания Услуг, Исполнитель имеет право на осуществление записи телефонных разговоров с Заказчиком.</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 xml:space="preserve">7.4. В соответствии с п. 4 ст. 16 Федерального закона от 27.07.2006 № 149-ФЗ «Об информации, информационных технологиях и о защите информации» Исполнитель обязуется: предотвращать попытки несанкционированного доступа к информации, предоставленной Заказчиком в соответствии с п. 2.5. настоящего Договора оказания услуг, </w:t>
      </w:r>
      <w:proofErr w:type="gramStart"/>
      <w:r w:rsidRPr="000F1799">
        <w:rPr>
          <w:rFonts w:ascii="Arial" w:eastAsia="Times New Roman" w:hAnsi="Arial" w:cs="Arial"/>
          <w:color w:val="4D4D4D"/>
          <w:sz w:val="20"/>
          <w:szCs w:val="20"/>
          <w:lang w:eastAsia="ru-RU"/>
        </w:rPr>
        <w:t>и(</w:t>
      </w:r>
      <w:proofErr w:type="gramEnd"/>
      <w:r w:rsidRPr="000F1799">
        <w:rPr>
          <w:rFonts w:ascii="Arial" w:eastAsia="Times New Roman" w:hAnsi="Arial" w:cs="Arial"/>
          <w:color w:val="4D4D4D"/>
          <w:sz w:val="20"/>
          <w:szCs w:val="20"/>
          <w:lang w:eastAsia="ru-RU"/>
        </w:rPr>
        <w:t>или) передачу ее лицам, не имеющим непосредственного отношения к оказанию Услуг; своевременно обнаруживать и пресекать такие факты.</w:t>
      </w:r>
    </w:p>
    <w:p w:rsidR="000F1799" w:rsidRPr="000F1799" w:rsidRDefault="000F1799" w:rsidP="000F1799">
      <w:pPr>
        <w:spacing w:after="0" w:line="300" w:lineRule="atLeast"/>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 </w:t>
      </w:r>
    </w:p>
    <w:p w:rsidR="000F1799" w:rsidRPr="000F1799" w:rsidRDefault="000F1799" w:rsidP="000F1799">
      <w:pPr>
        <w:spacing w:after="0" w:line="300" w:lineRule="atLeast"/>
        <w:jc w:val="center"/>
        <w:rPr>
          <w:rFonts w:ascii="Arial" w:eastAsia="Times New Roman" w:hAnsi="Arial" w:cs="Arial"/>
          <w:color w:val="4D4D4D"/>
          <w:sz w:val="20"/>
          <w:szCs w:val="20"/>
          <w:lang w:eastAsia="ru-RU"/>
        </w:rPr>
      </w:pPr>
      <w:r w:rsidRPr="000F1799">
        <w:rPr>
          <w:rFonts w:ascii="Arial" w:eastAsia="Times New Roman" w:hAnsi="Arial" w:cs="Arial"/>
          <w:b/>
          <w:bCs/>
          <w:color w:val="4D4D4D"/>
          <w:sz w:val="20"/>
          <w:lang w:eastAsia="ru-RU"/>
        </w:rPr>
        <w:t>8. Прочие условия.</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8.1. К отношениям, возникшим между Исполнителем и Заказчиком в соответствии с настоящим Договором оказания услуг, применяются нормы права РФ.</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8.2. В случае возникновения вопросов и претензий со стороны Заказчика, он должен обратиться к Исполнителю по номеру контактного телефона, указанного на web-сайте Исполнителя, или через форму обратной связи, размещенную там же. Вся поступившая информация обрабатывается в кратчайшие сроки.</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8.3. Стороны примут все меры к разрешению споров и разногласий, возникающих в процессе исполнения настоящего Договора оказания услуг или в связи с ним, путем переговоров. В случае если возникшие разногласия не могут быть урегулированы Сторонами путем переговоров, спор подлежит разрешению в судебном органе в соответствии с действующим законодательством РФ.</w:t>
      </w:r>
    </w:p>
    <w:p w:rsidR="000F1799" w:rsidRPr="000F1799" w:rsidRDefault="000F1799" w:rsidP="000F1799">
      <w:pPr>
        <w:spacing w:after="0" w:line="300" w:lineRule="atLeast"/>
        <w:jc w:val="both"/>
        <w:rPr>
          <w:rFonts w:ascii="Arial" w:eastAsia="Times New Roman" w:hAnsi="Arial" w:cs="Arial"/>
          <w:color w:val="4D4D4D"/>
          <w:sz w:val="20"/>
          <w:szCs w:val="20"/>
          <w:lang w:eastAsia="ru-RU"/>
        </w:rPr>
      </w:pPr>
      <w:r w:rsidRPr="000F1799">
        <w:rPr>
          <w:rFonts w:ascii="Arial" w:eastAsia="Times New Roman" w:hAnsi="Arial" w:cs="Arial"/>
          <w:color w:val="4D4D4D"/>
          <w:sz w:val="20"/>
          <w:szCs w:val="20"/>
          <w:lang w:eastAsia="ru-RU"/>
        </w:rPr>
        <w:t>8.4. Признание судом недействительным какого-либо пункта настоящего Договора оказания услуг не влечет за собой недействительность остальных его положений.</w:t>
      </w:r>
    </w:p>
    <w:p w:rsidR="00872DA8" w:rsidRDefault="005D4E31"/>
    <w:sectPr w:rsidR="00872DA8" w:rsidSect="00521A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D5A79"/>
    <w:multiLevelType w:val="multilevel"/>
    <w:tmpl w:val="151C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C79116E"/>
    <w:multiLevelType w:val="multilevel"/>
    <w:tmpl w:val="ABE6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1799"/>
    <w:rsid w:val="00081E3A"/>
    <w:rsid w:val="000F1799"/>
    <w:rsid w:val="00521A77"/>
    <w:rsid w:val="005D4E31"/>
    <w:rsid w:val="006040D6"/>
    <w:rsid w:val="00A827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A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17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atty">
    <w:name w:val="fatty"/>
    <w:basedOn w:val="a0"/>
    <w:rsid w:val="000F1799"/>
  </w:style>
  <w:style w:type="character" w:styleId="a4">
    <w:name w:val="Hyperlink"/>
    <w:basedOn w:val="a0"/>
    <w:uiPriority w:val="99"/>
    <w:unhideWhenUsed/>
    <w:rsid w:val="000F1799"/>
    <w:rPr>
      <w:color w:val="0000FF"/>
      <w:u w:val="single"/>
    </w:rPr>
  </w:style>
  <w:style w:type="paragraph" w:customStyle="1" w:styleId="alladr">
    <w:name w:val="alladr"/>
    <w:basedOn w:val="a"/>
    <w:rsid w:val="000F17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er">
    <w:name w:val="coper"/>
    <w:basedOn w:val="a"/>
    <w:rsid w:val="000F17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F17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17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8693013">
      <w:bodyDiv w:val="1"/>
      <w:marLeft w:val="0"/>
      <w:marRight w:val="0"/>
      <w:marTop w:val="0"/>
      <w:marBottom w:val="0"/>
      <w:divBdr>
        <w:top w:val="none" w:sz="0" w:space="0" w:color="auto"/>
        <w:left w:val="none" w:sz="0" w:space="0" w:color="auto"/>
        <w:bottom w:val="none" w:sz="0" w:space="0" w:color="auto"/>
        <w:right w:val="none" w:sz="0" w:space="0" w:color="auto"/>
      </w:divBdr>
      <w:divsChild>
        <w:div w:id="289675889">
          <w:marLeft w:val="0"/>
          <w:marRight w:val="0"/>
          <w:marTop w:val="0"/>
          <w:marBottom w:val="0"/>
          <w:divBdr>
            <w:top w:val="none" w:sz="0" w:space="0" w:color="auto"/>
            <w:left w:val="none" w:sz="0" w:space="0" w:color="auto"/>
            <w:bottom w:val="none" w:sz="0" w:space="0" w:color="auto"/>
            <w:right w:val="none" w:sz="0" w:space="0" w:color="auto"/>
          </w:divBdr>
          <w:divsChild>
            <w:div w:id="1940217679">
              <w:marLeft w:val="0"/>
              <w:marRight w:val="0"/>
              <w:marTop w:val="375"/>
              <w:marBottom w:val="0"/>
              <w:divBdr>
                <w:top w:val="none" w:sz="0" w:space="0" w:color="auto"/>
                <w:left w:val="none" w:sz="0" w:space="0" w:color="auto"/>
                <w:bottom w:val="none" w:sz="0" w:space="0" w:color="auto"/>
                <w:right w:val="none" w:sz="0" w:space="0" w:color="auto"/>
              </w:divBdr>
              <w:divsChild>
                <w:div w:id="17498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95417">
          <w:marLeft w:val="0"/>
          <w:marRight w:val="0"/>
          <w:marTop w:val="0"/>
          <w:marBottom w:val="0"/>
          <w:divBdr>
            <w:top w:val="none" w:sz="0" w:space="0" w:color="auto"/>
            <w:left w:val="none" w:sz="0" w:space="0" w:color="auto"/>
            <w:bottom w:val="none" w:sz="0" w:space="0" w:color="auto"/>
            <w:right w:val="none" w:sz="0" w:space="0" w:color="auto"/>
          </w:divBdr>
          <w:divsChild>
            <w:div w:id="658650743">
              <w:marLeft w:val="0"/>
              <w:marRight w:val="0"/>
              <w:marTop w:val="0"/>
              <w:marBottom w:val="0"/>
              <w:divBdr>
                <w:top w:val="none" w:sz="0" w:space="0" w:color="auto"/>
                <w:left w:val="none" w:sz="0" w:space="0" w:color="auto"/>
                <w:bottom w:val="none" w:sz="0" w:space="0" w:color="auto"/>
                <w:right w:val="none" w:sz="0" w:space="0" w:color="auto"/>
              </w:divBdr>
              <w:divsChild>
                <w:div w:id="1973553920">
                  <w:marLeft w:val="750"/>
                  <w:marRight w:val="0"/>
                  <w:marTop w:val="375"/>
                  <w:marBottom w:val="0"/>
                  <w:divBdr>
                    <w:top w:val="none" w:sz="0" w:space="0" w:color="auto"/>
                    <w:left w:val="none" w:sz="0" w:space="0" w:color="auto"/>
                    <w:bottom w:val="none" w:sz="0" w:space="0" w:color="auto"/>
                    <w:right w:val="none" w:sz="0" w:space="0" w:color="auto"/>
                  </w:divBdr>
                </w:div>
                <w:div w:id="2138598685">
                  <w:marLeft w:val="0"/>
                  <w:marRight w:val="0"/>
                  <w:marTop w:val="0"/>
                  <w:marBottom w:val="0"/>
                  <w:divBdr>
                    <w:top w:val="single" w:sz="18" w:space="4" w:color="448AFF"/>
                    <w:left w:val="single" w:sz="18" w:space="7" w:color="448AFF"/>
                    <w:bottom w:val="single" w:sz="18" w:space="4" w:color="448AFF"/>
                    <w:right w:val="single" w:sz="18" w:space="7" w:color="448AFF"/>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vtoznak64.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1757</Words>
  <Characters>10017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dc:creator>
  <cp:lastModifiedBy>Роман</cp:lastModifiedBy>
  <cp:revision>1</cp:revision>
  <dcterms:created xsi:type="dcterms:W3CDTF">2023-07-31T08:13:00Z</dcterms:created>
  <dcterms:modified xsi:type="dcterms:W3CDTF">2023-07-31T08:50:00Z</dcterms:modified>
</cp:coreProperties>
</file>