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73E" w:rsidRDefault="00E3373E">
      <w:r>
        <w:t xml:space="preserve">ПОЛИТИКА в отношении обработки персональных данных в ООО «Автознак164» </w:t>
      </w:r>
    </w:p>
    <w:p w:rsidR="00E3373E" w:rsidRDefault="00E3373E">
      <w:r>
        <w:t xml:space="preserve">1. Основные термины и определения Автоматизированная обработка персональных данных – обработка персональных данных с помощью средств вычислительной техники.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 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средств.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 </w:t>
      </w:r>
      <w:proofErr w:type="gramStart"/>
      <w: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  <w:r>
        <w:t xml:space="preserve"> Оператор персональных данных (оператор)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 Персональные данные – любая информация, относящаяся к прямо или косвенно определенному, или определяемому физическому лицу (субъекту персональных данных); Предоставление персональных данных – действия, направленные на раскрытие персональных данных определенному лицу или определенному кругу лиц. Распространение персональных данных – действия, направленные на раскрытие персональных данных неопределенному кругу лиц. Трансграничная передача персональных данных – передача персональных данных на территорию иностранного государства органу власти иностранного 2 государства, иностранному физическому лицу или иностранному юридическому лицу.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E3373E" w:rsidRDefault="00E3373E">
      <w:r>
        <w:t xml:space="preserve"> 2. Общие положения </w:t>
      </w:r>
    </w:p>
    <w:p w:rsidR="00E3373E" w:rsidRDefault="00E3373E">
      <w:r>
        <w:t xml:space="preserve">2.1. Настоящая Политика в отношении обработки персональных данных в ООО «Автознак164» (далее – Политика) является официальным документом, в котором определены общие принципы, цели и порядок обработки персональных данных (далее – </w:t>
      </w:r>
      <w:proofErr w:type="spellStart"/>
      <w:r>
        <w:t>ПДн</w:t>
      </w:r>
      <w:proofErr w:type="spellEnd"/>
      <w:r>
        <w:t xml:space="preserve">), а также сведения о реализуемых мерах защиты </w:t>
      </w:r>
      <w:proofErr w:type="spellStart"/>
      <w:r>
        <w:t>ПДн</w:t>
      </w:r>
      <w:proofErr w:type="spellEnd"/>
      <w:r>
        <w:t xml:space="preserve">. </w:t>
      </w:r>
    </w:p>
    <w:p w:rsidR="00E3373E" w:rsidRDefault="00E3373E">
      <w:r>
        <w:t xml:space="preserve">2.2. Настоящая Политика распространяется на всех работников ООО «Автознак164» (далее – Оператор), а также на работников сторонних организаций, взаимодействующих с Оператором на основании соответствующих договоров, нормативных, правовых и организационно-распорядительных документов. </w:t>
      </w:r>
    </w:p>
    <w:p w:rsidR="00E3373E" w:rsidRDefault="00E3373E">
      <w:r>
        <w:t xml:space="preserve">2.3. Настоящая Политика вступает в силу с момента ее утверждения и действует бессрочно, до замены ее новой Политикой. </w:t>
      </w:r>
    </w:p>
    <w:p w:rsidR="00E3373E" w:rsidRDefault="00E3373E">
      <w:r>
        <w:t xml:space="preserve">3. Цели сбора </w:t>
      </w:r>
      <w:proofErr w:type="spellStart"/>
      <w:r>
        <w:t>ПДн</w:t>
      </w:r>
      <w:proofErr w:type="spellEnd"/>
      <w:r>
        <w:t xml:space="preserve"> </w:t>
      </w:r>
    </w:p>
    <w:p w:rsidR="00E3373E" w:rsidRDefault="00E3373E">
      <w:pPr>
        <w:rPr>
          <w:lang w:val="en-US"/>
        </w:rPr>
      </w:pPr>
      <w:r>
        <w:lastRenderedPageBreak/>
        <w:t xml:space="preserve">3.1. </w:t>
      </w:r>
      <w:proofErr w:type="gramStart"/>
      <w:r>
        <w:t xml:space="preserve">Оператор обрабатывает </w:t>
      </w:r>
      <w:proofErr w:type="spellStart"/>
      <w:r>
        <w:t>ПДн</w:t>
      </w:r>
      <w:proofErr w:type="spellEnd"/>
      <w:r>
        <w:t xml:space="preserve"> исключительно в следующих целях: − исполнения требований ТК РФ; − соблюдения законов и иных нормативных правовых актов; − содействия работникам в продвижении по службе; − обеспечения сохранности имущества; − обеспечения безопасных условий труда; − ведения делопроизводства; − осуществления видов деятельности, предусмотренных Уставом Общества; − заключения и регулирования трудовых отношений и иных непосредственно связанных с ними отношений;</w:t>
      </w:r>
      <w:proofErr w:type="gramEnd"/>
      <w:r>
        <w:t xml:space="preserve"> − контроля количества и качества выполняемой работы; − обеспечения личной безопасности работников; − определения возможности выполнения трудовой функции; − исполнения требований закона о бухгалтерском и налоговом учете; − осуществления социальных выплат и других видов социальной помощи; − предоставления компенсаций, пособий, доп. выходных дней; − организации внутреннего телефонного справочника; − выполнения договорных обязательств; − выдачи государственных регистрационных знаков транспортных средств; − регистрации заказчиков на официальном сайте Общества </w:t>
      </w:r>
      <w:proofErr w:type="spellStart"/>
      <w:r>
        <w:t>www</w:t>
      </w:r>
      <w:proofErr w:type="spellEnd"/>
      <w:r>
        <w:t>.</w:t>
      </w:r>
      <w:proofErr w:type="spellStart"/>
      <w:r>
        <w:rPr>
          <w:lang w:val="en-US"/>
        </w:rPr>
        <w:t>avtoznak</w:t>
      </w:r>
      <w:proofErr w:type="spellEnd"/>
      <w:r w:rsidRPr="00E3373E">
        <w:t>64.</w:t>
      </w:r>
      <w:proofErr w:type="spellStart"/>
      <w:r>
        <w:rPr>
          <w:lang w:val="en-US"/>
        </w:rPr>
        <w:t>ru</w:t>
      </w:r>
      <w:proofErr w:type="spellEnd"/>
      <w:r>
        <w:t>; − размещения на официальном сайте Общества</w:t>
      </w:r>
      <w:r w:rsidRPr="00E3373E">
        <w:t xml:space="preserve"> </w:t>
      </w:r>
      <w:proofErr w:type="spellStart"/>
      <w:r>
        <w:t>www</w:t>
      </w:r>
      <w:proofErr w:type="spellEnd"/>
      <w:r>
        <w:t>.</w:t>
      </w:r>
      <w:proofErr w:type="spellStart"/>
      <w:r>
        <w:rPr>
          <w:lang w:val="en-US"/>
        </w:rPr>
        <w:t>avtoznak</w:t>
      </w:r>
      <w:proofErr w:type="spellEnd"/>
      <w:r w:rsidRPr="00E3373E">
        <w:t>64.</w:t>
      </w:r>
      <w:proofErr w:type="spellStart"/>
      <w:r>
        <w:rPr>
          <w:lang w:val="en-US"/>
        </w:rPr>
        <w:t>ru</w:t>
      </w:r>
      <w:proofErr w:type="spellEnd"/>
      <w:r w:rsidRPr="00E3373E">
        <w:t xml:space="preserve"> </w:t>
      </w:r>
      <w:r>
        <w:t xml:space="preserve"> </w:t>
      </w:r>
    </w:p>
    <w:p w:rsidR="00E3373E" w:rsidRDefault="00E3373E">
      <w:pPr>
        <w:rPr>
          <w:lang w:val="en-US"/>
        </w:rPr>
      </w:pPr>
      <w:r>
        <w:t xml:space="preserve">4. Правовые основания обработки </w:t>
      </w:r>
      <w:proofErr w:type="spellStart"/>
      <w:r>
        <w:t>ПДн</w:t>
      </w:r>
      <w:proofErr w:type="spellEnd"/>
      <w:r>
        <w:t xml:space="preserve"> </w:t>
      </w:r>
    </w:p>
    <w:p w:rsidR="00E3373E" w:rsidRDefault="00E3373E">
      <w:pPr>
        <w:rPr>
          <w:lang w:val="en-US"/>
        </w:rPr>
      </w:pPr>
      <w:r>
        <w:t xml:space="preserve">4.1. Оператор обрабатывает </w:t>
      </w:r>
      <w:proofErr w:type="spellStart"/>
      <w:r>
        <w:t>ПДн</w:t>
      </w:r>
      <w:proofErr w:type="spellEnd"/>
      <w:r>
        <w:t xml:space="preserve"> в соответствии со следующими нормативными и правовыми актами: − ст.ст. 86-90 Трудового кодекса РФ; − ст. 65 Трудового кодекса РФ; − Налоговым кодексом РФ; − Федеральным законом от 15 декабря 2001г. №167-ФЗ «Об обязательном пенсионном страховании в Российской Федерации»; − </w:t>
      </w:r>
      <w:proofErr w:type="gramStart"/>
      <w:r>
        <w:t>ст. 13 Федерального закона от 29 декабря 2006г. №255-ФЗ «Об обязательном социальном страховании на случай временной нетрудоспособности и в связи с материнством»; − ст. 8 Федерального закона от 31 мая 1996г. №61-ФЗ «Об обороне»; − Федеральным законом от 06 декабря 2011г. №402-ФЗ «О бухгалтерском учете»; − ст. 10 Федерального закона от 09.02.2007 № 16-ФЗ «О транспортной безопасности»;</w:t>
      </w:r>
      <w:proofErr w:type="gramEnd"/>
      <w:r>
        <w:t xml:space="preserve"> − Постановлением Госкомстата РФ от 5 января 2004г. №1 «Об утверждении унифицированных форм первичной учетной документации по учету труда и его оплаты»; − ст. 218 Налогового кодекса РФ; − Договором с субъектом </w:t>
      </w:r>
      <w:proofErr w:type="spellStart"/>
      <w:r>
        <w:t>ПДн</w:t>
      </w:r>
      <w:proofErr w:type="spellEnd"/>
      <w:r>
        <w:t>; − Приказом МВД России от 18 декабря 2019г. №948 «Об установлении Правил учета, хранения и выдачи государственных регистрационных знаков транспортных средств»; − Заявлением субъекта на выдачу регистрационного знака транспортного средства; − Согласием на обработку персональных данных; − Агентским договором; − Уставом Оператора.</w:t>
      </w:r>
    </w:p>
    <w:p w:rsidR="00E3373E" w:rsidRDefault="00E3373E">
      <w:pPr>
        <w:rPr>
          <w:lang w:val="en-US"/>
        </w:rPr>
      </w:pPr>
      <w:r>
        <w:t xml:space="preserve"> 5. Объем и категории обрабатываемых </w:t>
      </w:r>
      <w:proofErr w:type="spellStart"/>
      <w:r>
        <w:t>ПДн</w:t>
      </w:r>
      <w:proofErr w:type="spellEnd"/>
      <w:r>
        <w:t xml:space="preserve">, категории субъектов </w:t>
      </w:r>
      <w:proofErr w:type="spellStart"/>
      <w:r>
        <w:t>ПДн</w:t>
      </w:r>
      <w:proofErr w:type="spellEnd"/>
      <w:r>
        <w:t xml:space="preserve"> </w:t>
      </w:r>
    </w:p>
    <w:p w:rsidR="00E3373E" w:rsidRDefault="00E3373E">
      <w:pPr>
        <w:rPr>
          <w:lang w:val="en-US"/>
        </w:rPr>
      </w:pPr>
      <w:r>
        <w:t xml:space="preserve">5.1. Оператор осуществляет обработку следующих категорий </w:t>
      </w:r>
      <w:proofErr w:type="spellStart"/>
      <w:r>
        <w:t>ПДн</w:t>
      </w:r>
      <w:proofErr w:type="spellEnd"/>
      <w:r>
        <w:t xml:space="preserve">: Категория субъектов </w:t>
      </w:r>
      <w:proofErr w:type="spellStart"/>
      <w:r>
        <w:t>ПДн</w:t>
      </w:r>
      <w:proofErr w:type="spellEnd"/>
      <w:r>
        <w:t xml:space="preserve"> Категория обрабатываемых </w:t>
      </w:r>
      <w:proofErr w:type="spellStart"/>
      <w:r>
        <w:t>ПДн</w:t>
      </w:r>
      <w:proofErr w:type="spellEnd"/>
      <w:r>
        <w:t xml:space="preserve"> Объем обрабатываемых </w:t>
      </w:r>
      <w:proofErr w:type="spellStart"/>
      <w:r>
        <w:t>ПДн</w:t>
      </w:r>
      <w:proofErr w:type="spellEnd"/>
      <w:r>
        <w:t xml:space="preserve"> Работники, бывшие работники</w:t>
      </w:r>
      <w:proofErr w:type="gramStart"/>
      <w:r>
        <w:t xml:space="preserve"> И</w:t>
      </w:r>
      <w:proofErr w:type="gramEnd"/>
      <w:r>
        <w:t xml:space="preserve">ные категории </w:t>
      </w:r>
      <w:proofErr w:type="spellStart"/>
      <w:r>
        <w:t>ПДн</w:t>
      </w:r>
      <w:proofErr w:type="spellEnd"/>
      <w:r>
        <w:t xml:space="preserve">; Специальные категории </w:t>
      </w:r>
      <w:proofErr w:type="spellStart"/>
      <w:r>
        <w:t>ПДн</w:t>
      </w:r>
      <w:proofErr w:type="spellEnd"/>
      <w:r>
        <w:t xml:space="preserve">; Общедоступные категории </w:t>
      </w:r>
      <w:proofErr w:type="spellStart"/>
      <w:r>
        <w:t>ПДн</w:t>
      </w:r>
      <w:proofErr w:type="spellEnd"/>
      <w:proofErr w:type="gramStart"/>
      <w:r>
        <w:t xml:space="preserve"> М</w:t>
      </w:r>
      <w:proofErr w:type="gramEnd"/>
      <w:r>
        <w:t xml:space="preserve">енее 100 000 субъектов Ближайшие родственники работников Иные категории </w:t>
      </w:r>
      <w:proofErr w:type="spellStart"/>
      <w:r>
        <w:t>ПДн</w:t>
      </w:r>
      <w:proofErr w:type="spellEnd"/>
      <w:r>
        <w:t xml:space="preserve"> Менее 100 000 субъектов 4 Категория субъектов </w:t>
      </w:r>
      <w:proofErr w:type="spellStart"/>
      <w:r>
        <w:t>ПДн</w:t>
      </w:r>
      <w:proofErr w:type="spellEnd"/>
      <w:r>
        <w:t xml:space="preserve"> Категория обрабатываемых </w:t>
      </w:r>
      <w:proofErr w:type="spellStart"/>
      <w:r>
        <w:t>ПДн</w:t>
      </w:r>
      <w:proofErr w:type="spellEnd"/>
      <w:r>
        <w:t xml:space="preserve"> Объем обрабатываемых </w:t>
      </w:r>
      <w:proofErr w:type="spellStart"/>
      <w:r>
        <w:t>ПДн</w:t>
      </w:r>
      <w:proofErr w:type="spellEnd"/>
      <w:r>
        <w:t xml:space="preserve"> Работники по договорам </w:t>
      </w:r>
      <w:proofErr w:type="spellStart"/>
      <w:r>
        <w:t>гражданскоправового</w:t>
      </w:r>
      <w:proofErr w:type="spellEnd"/>
      <w:r>
        <w:t xml:space="preserve"> характера Иные категории </w:t>
      </w:r>
      <w:proofErr w:type="spellStart"/>
      <w:r>
        <w:t>ПДн</w:t>
      </w:r>
      <w:proofErr w:type="spellEnd"/>
      <w:r>
        <w:t xml:space="preserve"> Менее 100 000 субъектов Заказчики Иные категории </w:t>
      </w:r>
      <w:proofErr w:type="spellStart"/>
      <w:r>
        <w:t>ПДн</w:t>
      </w:r>
      <w:proofErr w:type="spellEnd"/>
      <w:r>
        <w:t xml:space="preserve"> Менее 100 000 субъектов Работники агентов Иные категории </w:t>
      </w:r>
      <w:proofErr w:type="spellStart"/>
      <w:r>
        <w:t>ПДн</w:t>
      </w:r>
      <w:proofErr w:type="spellEnd"/>
      <w:r>
        <w:t xml:space="preserve"> Менее 100 000 субъектов Посетители сайта Иные категории </w:t>
      </w:r>
      <w:proofErr w:type="spellStart"/>
      <w:r>
        <w:t>ПДн</w:t>
      </w:r>
      <w:proofErr w:type="spellEnd"/>
      <w:proofErr w:type="gramStart"/>
      <w:r>
        <w:t xml:space="preserve"> М</w:t>
      </w:r>
      <w:proofErr w:type="gramEnd"/>
      <w:r>
        <w:t xml:space="preserve">енее 100 000 субъектов </w:t>
      </w:r>
    </w:p>
    <w:p w:rsidR="00E3373E" w:rsidRDefault="00E3373E">
      <w:pPr>
        <w:rPr>
          <w:lang w:val="en-US"/>
        </w:rPr>
      </w:pPr>
      <w:r>
        <w:t xml:space="preserve">6. Порядок и условия обработки </w:t>
      </w:r>
      <w:proofErr w:type="spellStart"/>
      <w:r>
        <w:t>ПДн</w:t>
      </w:r>
      <w:proofErr w:type="spellEnd"/>
      <w:r>
        <w:t xml:space="preserve"> </w:t>
      </w:r>
    </w:p>
    <w:p w:rsidR="00E3373E" w:rsidRDefault="00E3373E">
      <w:pPr>
        <w:rPr>
          <w:lang w:val="en-US"/>
        </w:rPr>
      </w:pPr>
      <w:r>
        <w:t xml:space="preserve">6.1. Обработка </w:t>
      </w:r>
      <w:proofErr w:type="spellStart"/>
      <w:r>
        <w:t>ПДн</w:t>
      </w:r>
      <w:proofErr w:type="spellEnd"/>
      <w:r>
        <w:t xml:space="preserve"> осуществляется на законной и справедливой основе. </w:t>
      </w:r>
    </w:p>
    <w:p w:rsidR="00E3373E" w:rsidRDefault="00E3373E">
      <w:pPr>
        <w:rPr>
          <w:lang w:val="en-US"/>
        </w:rPr>
      </w:pPr>
      <w:r>
        <w:t xml:space="preserve">6.2. Обработка </w:t>
      </w:r>
      <w:proofErr w:type="spellStart"/>
      <w:r>
        <w:t>ПДн</w:t>
      </w:r>
      <w:proofErr w:type="spellEnd"/>
      <w:r>
        <w:t xml:space="preserve"> ограничивается достижением конкретных, заранее определённых и законных целей. Не допускается обработка </w:t>
      </w:r>
      <w:proofErr w:type="spellStart"/>
      <w:r>
        <w:t>ПДн</w:t>
      </w:r>
      <w:proofErr w:type="spellEnd"/>
      <w:r>
        <w:t xml:space="preserve">, несовместимая с целями сбора </w:t>
      </w:r>
      <w:proofErr w:type="spellStart"/>
      <w:r>
        <w:t>ПДн</w:t>
      </w:r>
      <w:proofErr w:type="spellEnd"/>
      <w:r>
        <w:t xml:space="preserve">. </w:t>
      </w:r>
    </w:p>
    <w:p w:rsidR="00E3373E" w:rsidRDefault="00E3373E">
      <w:pPr>
        <w:rPr>
          <w:lang w:val="en-US"/>
        </w:rPr>
      </w:pPr>
      <w:r>
        <w:lastRenderedPageBreak/>
        <w:t xml:space="preserve">6.3. Не допускается объединение баз данных, содержащих </w:t>
      </w:r>
      <w:proofErr w:type="spellStart"/>
      <w:r>
        <w:t>ПДн</w:t>
      </w:r>
      <w:proofErr w:type="spellEnd"/>
      <w:r>
        <w:t xml:space="preserve">, обработка которых осуществляется в целях, несовместимых между собой. </w:t>
      </w:r>
    </w:p>
    <w:p w:rsidR="00E3373E" w:rsidRDefault="00E3373E">
      <w:pPr>
        <w:rPr>
          <w:lang w:val="en-US"/>
        </w:rPr>
      </w:pPr>
      <w:r>
        <w:t xml:space="preserve">6.4. Обработке подлежат только </w:t>
      </w:r>
      <w:proofErr w:type="spellStart"/>
      <w:r>
        <w:t>ПДн</w:t>
      </w:r>
      <w:proofErr w:type="spellEnd"/>
      <w:r>
        <w:t>, которые отвечают целям их обработки.</w:t>
      </w:r>
    </w:p>
    <w:p w:rsidR="00E3373E" w:rsidRDefault="00E3373E">
      <w:pPr>
        <w:rPr>
          <w:lang w:val="en-US"/>
        </w:rPr>
      </w:pPr>
      <w:r>
        <w:t xml:space="preserve"> 6.5. Содержание и объем обрабатываемых </w:t>
      </w:r>
      <w:proofErr w:type="spellStart"/>
      <w:r>
        <w:t>ПДн</w:t>
      </w:r>
      <w:proofErr w:type="spellEnd"/>
      <w:r>
        <w:t xml:space="preserve"> соответствуют заявленным целям обработки и не являются избыточными по отношению к заявленным целям их обработки. </w:t>
      </w:r>
    </w:p>
    <w:p w:rsidR="00E3373E" w:rsidRDefault="00E3373E">
      <w:pPr>
        <w:rPr>
          <w:lang w:val="en-US"/>
        </w:rPr>
      </w:pPr>
      <w:r>
        <w:t xml:space="preserve">6.6. При обработке </w:t>
      </w:r>
      <w:proofErr w:type="spellStart"/>
      <w:r>
        <w:t>ПДн</w:t>
      </w:r>
      <w:proofErr w:type="spellEnd"/>
      <w:r>
        <w:t xml:space="preserve"> обеспечивается точность </w:t>
      </w:r>
      <w:proofErr w:type="spellStart"/>
      <w:r>
        <w:t>ПДн</w:t>
      </w:r>
      <w:proofErr w:type="spellEnd"/>
      <w:r>
        <w:t xml:space="preserve">, их достаточность, а в необходимых случаях и актуальность по отношению к целям обработки </w:t>
      </w:r>
      <w:proofErr w:type="spellStart"/>
      <w:r>
        <w:t>ПДн</w:t>
      </w:r>
      <w:proofErr w:type="spellEnd"/>
      <w:r>
        <w:t xml:space="preserve">. Принимаются необходимые меры по удалению или уточнению неполных, или неточных данных. </w:t>
      </w:r>
    </w:p>
    <w:p w:rsidR="00E3373E" w:rsidRDefault="00E3373E">
      <w:pPr>
        <w:rPr>
          <w:lang w:val="en-US"/>
        </w:rPr>
      </w:pPr>
      <w:r>
        <w:t xml:space="preserve">6.7. В целях информационного обеспечения Оператора могут создаваться общедоступные источники </w:t>
      </w:r>
      <w:proofErr w:type="spellStart"/>
      <w:r>
        <w:t>ПДн</w:t>
      </w:r>
      <w:proofErr w:type="spellEnd"/>
      <w:r>
        <w:t xml:space="preserve"> Оператора (в том числе справочники, электронные базы данных, страницы сайта Оператора в информационно-телекоммуникационной сети «Интернет»). В общедоступные источники </w:t>
      </w:r>
      <w:proofErr w:type="spellStart"/>
      <w:r>
        <w:t>ПДн</w:t>
      </w:r>
      <w:proofErr w:type="spellEnd"/>
      <w:r>
        <w:t xml:space="preserve"> могут включаться только </w:t>
      </w:r>
      <w:proofErr w:type="spellStart"/>
      <w:r>
        <w:t>ПДн</w:t>
      </w:r>
      <w:proofErr w:type="spellEnd"/>
      <w:r>
        <w:t xml:space="preserve"> указанные субъектом </w:t>
      </w:r>
      <w:proofErr w:type="spellStart"/>
      <w:r>
        <w:t>ПДн</w:t>
      </w:r>
      <w:proofErr w:type="spellEnd"/>
      <w:r>
        <w:t xml:space="preserve"> в письменном согласии на включение его </w:t>
      </w:r>
      <w:proofErr w:type="spellStart"/>
      <w:r>
        <w:t>ПДн</w:t>
      </w:r>
      <w:proofErr w:type="spellEnd"/>
      <w:r>
        <w:t xml:space="preserve"> в общедоступные источники. </w:t>
      </w:r>
    </w:p>
    <w:p w:rsidR="00E3373E" w:rsidRDefault="00E3373E">
      <w:pPr>
        <w:rPr>
          <w:lang w:val="en-US"/>
        </w:rPr>
      </w:pPr>
      <w:r>
        <w:t xml:space="preserve">6.8. Хранение </w:t>
      </w:r>
      <w:proofErr w:type="spellStart"/>
      <w:r>
        <w:t>ПДн</w:t>
      </w:r>
      <w:proofErr w:type="spellEnd"/>
      <w:r>
        <w:t xml:space="preserve"> осуществляется в форме, позволяющей определить субъекта </w:t>
      </w:r>
      <w:proofErr w:type="spellStart"/>
      <w:r>
        <w:t>ПДн</w:t>
      </w:r>
      <w:proofErr w:type="spellEnd"/>
      <w:r>
        <w:t xml:space="preserve">, не дольше, чем этого требуют цели обработки </w:t>
      </w:r>
      <w:proofErr w:type="spellStart"/>
      <w:r>
        <w:t>ПДн</w:t>
      </w:r>
      <w:proofErr w:type="spellEnd"/>
      <w:r>
        <w:t xml:space="preserve">, если срок хранения </w:t>
      </w:r>
      <w:proofErr w:type="spellStart"/>
      <w:r>
        <w:t>ПДн</w:t>
      </w:r>
      <w:proofErr w:type="spellEnd"/>
      <w:r>
        <w:t xml:space="preserve"> не установлен федеральным законом, договором, стороной которого, </w:t>
      </w:r>
      <w:proofErr w:type="spellStart"/>
      <w:r>
        <w:t>выгодоприобретателем</w:t>
      </w:r>
      <w:proofErr w:type="spellEnd"/>
      <w:r>
        <w:t xml:space="preserve"> или поручителем, по которому является субъект </w:t>
      </w:r>
      <w:proofErr w:type="spellStart"/>
      <w:r>
        <w:t>ПДн</w:t>
      </w:r>
      <w:proofErr w:type="spellEnd"/>
      <w:r>
        <w:t xml:space="preserve">. Обрабатываемые </w:t>
      </w:r>
      <w:proofErr w:type="spellStart"/>
      <w:r>
        <w:t>ПДн</w:t>
      </w:r>
      <w:proofErr w:type="spellEnd"/>
      <w:r>
        <w:t xml:space="preserve"> по достижении целей обработки или в случае утраты необходимости в достижении этих целей, если иное не предусмотрено федеральным законом, подлежат уничтожению либо обезличиванию. </w:t>
      </w:r>
    </w:p>
    <w:p w:rsidR="00E3373E" w:rsidRDefault="00E3373E">
      <w:pPr>
        <w:rPr>
          <w:lang w:val="en-US"/>
        </w:rPr>
      </w:pPr>
      <w:r>
        <w:t>7. Условия и сроки прекращения обработки персональных данных</w:t>
      </w:r>
    </w:p>
    <w:p w:rsidR="00E3373E" w:rsidRDefault="00E3373E">
      <w:pPr>
        <w:rPr>
          <w:lang w:val="en-US"/>
        </w:rPr>
      </w:pPr>
      <w:r>
        <w:t xml:space="preserve"> 7.1. </w:t>
      </w:r>
      <w:proofErr w:type="gramStart"/>
      <w:r>
        <w:t xml:space="preserve">Оператор прекращает обработку </w:t>
      </w:r>
      <w:proofErr w:type="spellStart"/>
      <w:r>
        <w:t>ПДн</w:t>
      </w:r>
      <w:proofErr w:type="spellEnd"/>
      <w:r>
        <w:t xml:space="preserve"> в следующих случаях: 5 − достижение целей обработки </w:t>
      </w:r>
      <w:proofErr w:type="spellStart"/>
      <w:r>
        <w:t>ПДн</w:t>
      </w:r>
      <w:proofErr w:type="spellEnd"/>
      <w:r>
        <w:t xml:space="preserve"> или максимальных сроков хранения – в течение 30 дней; − утрата необходимости в достижении целей обработки </w:t>
      </w:r>
      <w:proofErr w:type="spellStart"/>
      <w:r>
        <w:t>ПДн</w:t>
      </w:r>
      <w:proofErr w:type="spellEnd"/>
      <w:r>
        <w:t xml:space="preserve"> – в течение 30 дней; − предоставление субъектом </w:t>
      </w:r>
      <w:proofErr w:type="spellStart"/>
      <w:r>
        <w:t>ПДн</w:t>
      </w:r>
      <w:proofErr w:type="spellEnd"/>
      <w:r>
        <w:t xml:space="preserve"> или его законным представителем сведений, подтверждающих, что </w:t>
      </w:r>
      <w:proofErr w:type="spellStart"/>
      <w:r>
        <w:t>ПДн</w:t>
      </w:r>
      <w:proofErr w:type="spellEnd"/>
      <w:r>
        <w:t xml:space="preserve"> являются незаконно полученными или не являются необходимыми для заявленной цели обработки – в течение 7 дней;</w:t>
      </w:r>
      <w:proofErr w:type="gramEnd"/>
      <w:r>
        <w:t xml:space="preserve"> − невозможность обеспечения правомерности обработки </w:t>
      </w:r>
      <w:proofErr w:type="spellStart"/>
      <w:r>
        <w:t>ПДн</w:t>
      </w:r>
      <w:proofErr w:type="spellEnd"/>
      <w:r>
        <w:t xml:space="preserve"> – в течение 10 дней; − отзыв субъектом </w:t>
      </w:r>
      <w:proofErr w:type="spellStart"/>
      <w:r>
        <w:t>ПДн</w:t>
      </w:r>
      <w:proofErr w:type="spellEnd"/>
      <w:r>
        <w:t xml:space="preserve"> согласия на обработку </w:t>
      </w:r>
      <w:proofErr w:type="spellStart"/>
      <w:r>
        <w:t>ПДн</w:t>
      </w:r>
      <w:proofErr w:type="spellEnd"/>
      <w:r>
        <w:t xml:space="preserve">, если сохранение </w:t>
      </w:r>
      <w:proofErr w:type="spellStart"/>
      <w:r>
        <w:t>ПДн</w:t>
      </w:r>
      <w:proofErr w:type="spellEnd"/>
      <w:r>
        <w:t xml:space="preserve"> более не требуется для целей обработки </w:t>
      </w:r>
      <w:proofErr w:type="spellStart"/>
      <w:r>
        <w:t>ПДн</w:t>
      </w:r>
      <w:proofErr w:type="spellEnd"/>
      <w:r>
        <w:t xml:space="preserve"> – в течение 30 дней; − истечение сроков исковой давности для правоотношений, в рамках которых осуществляется либо осуществлялась обработка </w:t>
      </w:r>
      <w:proofErr w:type="spellStart"/>
      <w:r>
        <w:t>ПДн</w:t>
      </w:r>
      <w:proofErr w:type="spellEnd"/>
      <w:r>
        <w:t xml:space="preserve">. </w:t>
      </w:r>
    </w:p>
    <w:p w:rsidR="00E3373E" w:rsidRDefault="00E3373E">
      <w:pPr>
        <w:rPr>
          <w:lang w:val="en-US"/>
        </w:rPr>
      </w:pPr>
      <w:r>
        <w:t xml:space="preserve">7.2. </w:t>
      </w:r>
      <w:proofErr w:type="gramStart"/>
      <w:r>
        <w:t xml:space="preserve">В соответствии со статьей 21, частью 5 Федерального закона от 27 июля 2006г. №152-ФЗ «О персональных данных» Оператор не прекращает обработку персональных данных Субъекта и не уничтожает их в следующих случаях: − иное предусмотрено договором, стороной которого, </w:t>
      </w:r>
      <w:proofErr w:type="spellStart"/>
      <w:r>
        <w:t>выгодоприобретателем</w:t>
      </w:r>
      <w:proofErr w:type="spellEnd"/>
      <w:r>
        <w:t xml:space="preserve"> или поручителем по которому является Субъект; − Оператор вправе осуществлять обработку персональных данных без согласия Субъекта на основаниях, предусмотренных федеральными законами;</w:t>
      </w:r>
      <w:proofErr w:type="gramEnd"/>
      <w:r>
        <w:t xml:space="preserve"> − не истекли сроки обработки персональных данных Субъекта, установленные федеральными законами РФ и иными нормативными актами.</w:t>
      </w:r>
    </w:p>
    <w:p w:rsidR="00E3373E" w:rsidRDefault="00E3373E">
      <w:pPr>
        <w:rPr>
          <w:lang w:val="en-US"/>
        </w:rPr>
      </w:pPr>
      <w:r>
        <w:t xml:space="preserve"> 8. Меры обеспечения безопасности </w:t>
      </w:r>
      <w:proofErr w:type="spellStart"/>
      <w:r>
        <w:t>ПДн</w:t>
      </w:r>
      <w:proofErr w:type="spellEnd"/>
      <w:r>
        <w:t xml:space="preserve"> </w:t>
      </w:r>
    </w:p>
    <w:p w:rsidR="00E3373E" w:rsidRDefault="00E3373E">
      <w:pPr>
        <w:rPr>
          <w:lang w:val="en-US"/>
        </w:rPr>
      </w:pPr>
      <w:r>
        <w:t xml:space="preserve">8.1. Безопасность </w:t>
      </w:r>
      <w:proofErr w:type="spellStart"/>
      <w:r>
        <w:t>ПДн</w:t>
      </w:r>
      <w:proofErr w:type="spellEnd"/>
      <w:r>
        <w:t xml:space="preserve">, обрабатываемых Оператором, обеспечивается реализацией правовых, организационных, технических и программных мер, необходимых и достаточных для обеспечения требований законодательства в области защиты </w:t>
      </w:r>
      <w:proofErr w:type="spellStart"/>
      <w:r>
        <w:t>ПДн</w:t>
      </w:r>
      <w:proofErr w:type="spellEnd"/>
      <w:r>
        <w:t xml:space="preserve">. </w:t>
      </w:r>
    </w:p>
    <w:p w:rsidR="00E3373E" w:rsidRDefault="00E3373E">
      <w:pPr>
        <w:rPr>
          <w:lang w:val="en-US"/>
        </w:rPr>
      </w:pPr>
      <w:r>
        <w:lastRenderedPageBreak/>
        <w:t xml:space="preserve">8.2. Оператор предпринимает необходимые организационные и технические меры для обеспечения безопасности </w:t>
      </w:r>
      <w:proofErr w:type="spellStart"/>
      <w:r>
        <w:t>ПДн</w:t>
      </w:r>
      <w:proofErr w:type="spellEnd"/>
      <w:r>
        <w:t xml:space="preserve"> от случайного или несанкционированного доступа, уничтожения, изменения, блокирования доступа и других несанкционированных действий. </w:t>
      </w:r>
    </w:p>
    <w:p w:rsidR="00E3373E" w:rsidRDefault="00E3373E">
      <w:pPr>
        <w:rPr>
          <w:lang w:val="en-US"/>
        </w:rPr>
      </w:pPr>
      <w:r>
        <w:t xml:space="preserve">8.3. </w:t>
      </w:r>
      <w:proofErr w:type="gramStart"/>
      <w:r>
        <w:t xml:space="preserve">Оператор предпринимает следующие организационно-технические меры: − назначение должностных лиц, ответственных за организацию обработки и обеспечении безопасности </w:t>
      </w:r>
      <w:proofErr w:type="spellStart"/>
      <w:r>
        <w:t>ПДн</w:t>
      </w:r>
      <w:proofErr w:type="spellEnd"/>
      <w:r>
        <w:t xml:space="preserve">; − ограничение и регламентация состава работников Оператора, имеющих доступ к </w:t>
      </w:r>
      <w:proofErr w:type="spellStart"/>
      <w:r>
        <w:t>ПДн</w:t>
      </w:r>
      <w:proofErr w:type="spellEnd"/>
      <w:r>
        <w:t xml:space="preserve">; − ознакомление работников Оператора с требованиями федерального законодательства и локальных нормативных актов по обработке и защите </w:t>
      </w:r>
      <w:proofErr w:type="spellStart"/>
      <w:r>
        <w:t>ПДн</w:t>
      </w:r>
      <w:proofErr w:type="spellEnd"/>
      <w:r>
        <w:t>;</w:t>
      </w:r>
      <w:proofErr w:type="gramEnd"/>
      <w:r>
        <w:t xml:space="preserve"> </w:t>
      </w:r>
      <w:proofErr w:type="gramStart"/>
      <w:r>
        <w:t xml:space="preserve">6 − обеспечение учёта и хранения материальных носителей </w:t>
      </w:r>
      <w:proofErr w:type="spellStart"/>
      <w:r>
        <w:t>ПДн</w:t>
      </w:r>
      <w:proofErr w:type="spellEnd"/>
      <w:r>
        <w:t xml:space="preserve"> и их обращения, исключающего хищение, подмену, несанкционированное копирование и уничтожение; − определение угроз безопасности </w:t>
      </w:r>
      <w:proofErr w:type="spellStart"/>
      <w:r>
        <w:t>ПДн</w:t>
      </w:r>
      <w:proofErr w:type="spellEnd"/>
      <w:r>
        <w:t xml:space="preserve"> при их обработке в информационных системах персональных данных (далее – </w:t>
      </w:r>
      <w:proofErr w:type="spellStart"/>
      <w:r>
        <w:t>ИСПДн</w:t>
      </w:r>
      <w:proofErr w:type="spellEnd"/>
      <w:r>
        <w:t xml:space="preserve">), формирование на их основе моделей угроз; − разработка на основе модели угроз системы защиты </w:t>
      </w:r>
      <w:proofErr w:type="spellStart"/>
      <w:r>
        <w:t>ПДн</w:t>
      </w:r>
      <w:proofErr w:type="spellEnd"/>
      <w:r>
        <w:t xml:space="preserve"> для соответствующего уровня защищенности </w:t>
      </w:r>
      <w:proofErr w:type="spellStart"/>
      <w:r>
        <w:t>ПДн</w:t>
      </w:r>
      <w:proofErr w:type="spellEnd"/>
      <w:r>
        <w:t xml:space="preserve"> при их обработке в </w:t>
      </w:r>
      <w:proofErr w:type="spellStart"/>
      <w:r>
        <w:t>ИСПДн</w:t>
      </w:r>
      <w:proofErr w:type="spellEnd"/>
      <w:r>
        <w:t>;</w:t>
      </w:r>
      <w:proofErr w:type="gramEnd"/>
      <w:r>
        <w:t xml:space="preserve"> − проверка готовности и эффективности использования средств защиты информации; − реализация разрешительной системы доступа пользователей </w:t>
      </w:r>
      <w:proofErr w:type="spellStart"/>
      <w:r>
        <w:t>ИСПДн</w:t>
      </w:r>
      <w:proofErr w:type="spellEnd"/>
      <w:r>
        <w:t xml:space="preserve"> к информационным ресурсам, программно-аппаратным средствам обработки и защиты информации; − регистрация и учёт действий пользователей </w:t>
      </w:r>
      <w:proofErr w:type="spellStart"/>
      <w:r>
        <w:t>ИСПДн</w:t>
      </w:r>
      <w:proofErr w:type="spellEnd"/>
      <w:r>
        <w:t xml:space="preserve">; − парольная защита доступа пользователей к </w:t>
      </w:r>
      <w:proofErr w:type="spellStart"/>
      <w:r>
        <w:t>ИСПДн</w:t>
      </w:r>
      <w:proofErr w:type="spellEnd"/>
      <w:r>
        <w:t>; − применение в необходимых случаях сре</w:t>
      </w:r>
      <w:proofErr w:type="gramStart"/>
      <w:r>
        <w:t>дств кр</w:t>
      </w:r>
      <w:proofErr w:type="gramEnd"/>
      <w:r>
        <w:t xml:space="preserve">иптографической защиты информации для обеспечения безопасности </w:t>
      </w:r>
      <w:proofErr w:type="spellStart"/>
      <w:r>
        <w:t>ПДн</w:t>
      </w:r>
      <w:proofErr w:type="spellEnd"/>
      <w:r>
        <w:t xml:space="preserve"> при передаче по открытым каналам связи и хранении на съемных машинных носителях </w:t>
      </w:r>
      <w:proofErr w:type="spellStart"/>
      <w:r>
        <w:t>ПДн</w:t>
      </w:r>
      <w:proofErr w:type="spellEnd"/>
      <w:r>
        <w:t xml:space="preserve">; − осуществление антивирусного контроля, предотвращение внедрения в корпоративную сеть вредоносных программ (программ-вирусов) и программных закладок; − применение в необходимых случаях средств межсетевого экранирования; − применение в необходимых случаях средств обнаружения вторжений в корпоративную сеть, нарушающих или создающих предпосылки к нарушению установленных требований по обеспечению безопасности </w:t>
      </w:r>
      <w:proofErr w:type="spellStart"/>
      <w:r>
        <w:t>ПДн</w:t>
      </w:r>
      <w:proofErr w:type="spellEnd"/>
      <w:r>
        <w:t xml:space="preserve">; − обучение работников Оператора, использующих средства защиты информации, применяемые в </w:t>
      </w:r>
      <w:proofErr w:type="spellStart"/>
      <w:r>
        <w:t>ИСПДн</w:t>
      </w:r>
      <w:proofErr w:type="spellEnd"/>
      <w:r>
        <w:t xml:space="preserve">, правилам работы с ними; − учёт применяемых средств защиты информации, эксплуатационной и технической документации к ним; − использование в необходимых случаях средств защиты информации, прошедших в установленном порядке процедуру оценки соответствия; − проведение мониторинга действий пользователей </w:t>
      </w:r>
      <w:proofErr w:type="spellStart"/>
      <w:r>
        <w:t>ИСПДн</w:t>
      </w:r>
      <w:proofErr w:type="spellEnd"/>
      <w:r>
        <w:t xml:space="preserve">, проведение разбирательств по фактам нарушения требований безопасности </w:t>
      </w:r>
      <w:proofErr w:type="spellStart"/>
      <w:r>
        <w:t>ПДн</w:t>
      </w:r>
      <w:proofErr w:type="spellEnd"/>
      <w:r>
        <w:t xml:space="preserve">; − размещение технических средств обработки </w:t>
      </w:r>
      <w:proofErr w:type="spellStart"/>
      <w:r>
        <w:t>ПДн</w:t>
      </w:r>
      <w:proofErr w:type="spellEnd"/>
      <w:r>
        <w:t xml:space="preserve">, в пределах охраняемой территории; − поддержание технических средств охраны, сигнализации помещений в состоянии постоянной готовности. </w:t>
      </w:r>
    </w:p>
    <w:p w:rsidR="00E3373E" w:rsidRDefault="00E3373E">
      <w:pPr>
        <w:rPr>
          <w:lang w:val="en-US"/>
        </w:rPr>
      </w:pPr>
      <w:r>
        <w:t>9. Права субъектов персональных данных</w:t>
      </w:r>
    </w:p>
    <w:p w:rsidR="00E3373E" w:rsidRDefault="00E3373E">
      <w:pPr>
        <w:rPr>
          <w:lang w:val="en-US"/>
        </w:rPr>
      </w:pPr>
      <w:r>
        <w:t xml:space="preserve"> 9.1. Субъект </w:t>
      </w:r>
      <w:proofErr w:type="spellStart"/>
      <w:r>
        <w:t>ПДн</w:t>
      </w:r>
      <w:proofErr w:type="spellEnd"/>
      <w:r>
        <w:t xml:space="preserve"> имеет право на получение информации, касающейся обработки его </w:t>
      </w:r>
      <w:proofErr w:type="spellStart"/>
      <w:r>
        <w:t>ПДн</w:t>
      </w:r>
      <w:proofErr w:type="spellEnd"/>
      <w:r>
        <w:t xml:space="preserve">, в том числе содержащей: 7 − подтверждение факта обработки </w:t>
      </w:r>
      <w:proofErr w:type="spellStart"/>
      <w:r>
        <w:t>ПДн</w:t>
      </w:r>
      <w:proofErr w:type="spellEnd"/>
      <w:r>
        <w:t xml:space="preserve"> Оператором; − правовые основания и цели обработки </w:t>
      </w:r>
      <w:proofErr w:type="spellStart"/>
      <w:r>
        <w:t>ПДн</w:t>
      </w:r>
      <w:proofErr w:type="spellEnd"/>
      <w:r>
        <w:t xml:space="preserve">; − цели и применяемые Оператором способы обработки </w:t>
      </w:r>
      <w:proofErr w:type="spellStart"/>
      <w:r>
        <w:t>ПДн</w:t>
      </w:r>
      <w:proofErr w:type="spellEnd"/>
      <w:r>
        <w:t xml:space="preserve">; − </w:t>
      </w:r>
      <w:proofErr w:type="gramStart"/>
      <w:r>
        <w:t xml:space="preserve">наименование и место нахождения Оператора, сведения о лицах (за исключением работников Оператора), которые имеют доступ к </w:t>
      </w:r>
      <w:proofErr w:type="spellStart"/>
      <w:r>
        <w:t>ПДн</w:t>
      </w:r>
      <w:proofErr w:type="spellEnd"/>
      <w:r>
        <w:t xml:space="preserve"> или которым могут быть раскрыты </w:t>
      </w:r>
      <w:proofErr w:type="spellStart"/>
      <w:r>
        <w:t>ПДн</w:t>
      </w:r>
      <w:proofErr w:type="spellEnd"/>
      <w:r>
        <w:t xml:space="preserve"> на основании договора с Оператором или на основании федерального закона; − обрабатываемые </w:t>
      </w:r>
      <w:proofErr w:type="spellStart"/>
      <w:r>
        <w:t>ПДн</w:t>
      </w:r>
      <w:proofErr w:type="spellEnd"/>
      <w:r>
        <w:t xml:space="preserve">, относящиеся к соответствующему субъекту </w:t>
      </w:r>
      <w:proofErr w:type="spellStart"/>
      <w:r>
        <w:t>ПДн</w:t>
      </w:r>
      <w:proofErr w:type="spellEnd"/>
      <w:r>
        <w:t>, источник их получения, если иной порядок представления таких данных не предусмотрен федеральным законом;</w:t>
      </w:r>
      <w:proofErr w:type="gramEnd"/>
      <w:r>
        <w:t xml:space="preserve"> − </w:t>
      </w:r>
      <w:proofErr w:type="gramStart"/>
      <w:r>
        <w:t xml:space="preserve">сроки обработки </w:t>
      </w:r>
      <w:proofErr w:type="spellStart"/>
      <w:r>
        <w:t>ПДн</w:t>
      </w:r>
      <w:proofErr w:type="spellEnd"/>
      <w:r>
        <w:t xml:space="preserve">, в том числе сроки их хранения; − порядок осуществления субъектом </w:t>
      </w:r>
      <w:proofErr w:type="spellStart"/>
      <w:r>
        <w:t>ПДн</w:t>
      </w:r>
      <w:proofErr w:type="spellEnd"/>
      <w:r>
        <w:t xml:space="preserve"> прав, предусмотренных Федеральным законом «О персональных данных»; − информацию об осуществленной или о предполагаемой трансграничной передаче </w:t>
      </w:r>
      <w:proofErr w:type="spellStart"/>
      <w:r>
        <w:t>ПДн</w:t>
      </w:r>
      <w:proofErr w:type="spellEnd"/>
      <w:r>
        <w:t xml:space="preserve">; − наименование или фамилию, имя, отчество и адрес лица, осуществляющего обработку </w:t>
      </w:r>
      <w:proofErr w:type="spellStart"/>
      <w:r>
        <w:t>ПДн</w:t>
      </w:r>
      <w:proofErr w:type="spellEnd"/>
      <w:r>
        <w:t xml:space="preserve"> по поручению Оператора, если обработка поручена </w:t>
      </w:r>
      <w:r>
        <w:lastRenderedPageBreak/>
        <w:t>или будет поручена такому лицу;</w:t>
      </w:r>
      <w:proofErr w:type="gramEnd"/>
      <w:r>
        <w:t xml:space="preserve"> − иные сведения, предусмотренные Федеральным законом «О персональных данных» или другими федеральными законами.</w:t>
      </w:r>
    </w:p>
    <w:p w:rsidR="00E3373E" w:rsidRDefault="00E3373E">
      <w:pPr>
        <w:rPr>
          <w:lang w:val="en-US"/>
        </w:rPr>
      </w:pPr>
      <w:r>
        <w:t xml:space="preserve"> 9.2. Субъект </w:t>
      </w:r>
      <w:proofErr w:type="spellStart"/>
      <w:r>
        <w:t>ПДн</w:t>
      </w:r>
      <w:proofErr w:type="spellEnd"/>
      <w:r>
        <w:t xml:space="preserve"> вправе требовать от Оператора уточнения его </w:t>
      </w:r>
      <w:proofErr w:type="spellStart"/>
      <w:r>
        <w:t>ПДн</w:t>
      </w:r>
      <w:proofErr w:type="spellEnd"/>
      <w:r>
        <w:t xml:space="preserve">, их блокирования или уничтожения в случае, если </w:t>
      </w:r>
      <w:proofErr w:type="spellStart"/>
      <w:r>
        <w:t>ПДн</w:t>
      </w:r>
      <w:proofErr w:type="spellEnd"/>
      <w:r>
        <w:t xml:space="preserve">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E3373E" w:rsidRDefault="00E3373E">
      <w:pPr>
        <w:rPr>
          <w:lang w:val="en-US"/>
        </w:rPr>
      </w:pPr>
      <w:r>
        <w:t xml:space="preserve"> 9.3. </w:t>
      </w:r>
      <w:proofErr w:type="gramStart"/>
      <w:r>
        <w:t xml:space="preserve">Если субъект </w:t>
      </w:r>
      <w:proofErr w:type="spellStart"/>
      <w:r>
        <w:t>ПДн</w:t>
      </w:r>
      <w:proofErr w:type="spellEnd"/>
      <w:r>
        <w:t xml:space="preserve"> считает, что Оператор осуществляет обработку его </w:t>
      </w:r>
      <w:proofErr w:type="spellStart"/>
      <w:r>
        <w:t>ПДн</w:t>
      </w:r>
      <w:proofErr w:type="spellEnd"/>
      <w:r>
        <w:t xml:space="preserve"> с нарушением требований Федерального закона «О персональных данных» или иным образом нарушает его права и свободы, субъект </w:t>
      </w:r>
      <w:proofErr w:type="spellStart"/>
      <w:r>
        <w:t>ПДн</w:t>
      </w:r>
      <w:proofErr w:type="spellEnd"/>
      <w:r>
        <w:t xml:space="preserve"> вправе обжаловать действия или бездействие Оператора в вышестоящий орган по защите прав субъектов </w:t>
      </w:r>
      <w:proofErr w:type="spellStart"/>
      <w:r>
        <w:t>ПДн</w:t>
      </w:r>
      <w:proofErr w:type="spellEnd"/>
      <w:r>
        <w:t xml:space="preserve"> (Федеральная служба по надзору в сфере связи, информационных технологий и массовых коммуникаций – </w:t>
      </w:r>
      <w:proofErr w:type="spellStart"/>
      <w:r>
        <w:t>Роскомнадзор</w:t>
      </w:r>
      <w:proofErr w:type="spellEnd"/>
      <w:r>
        <w:t>) или в судебном порядке.</w:t>
      </w:r>
      <w:proofErr w:type="gramEnd"/>
    </w:p>
    <w:p w:rsidR="00E3373E" w:rsidRDefault="00E3373E">
      <w:pPr>
        <w:rPr>
          <w:lang w:val="en-US"/>
        </w:rPr>
      </w:pPr>
      <w:r>
        <w:t xml:space="preserve"> 9.4. Субъект </w:t>
      </w:r>
      <w:proofErr w:type="spellStart"/>
      <w:r>
        <w:t>ПДн</w:t>
      </w:r>
      <w:proofErr w:type="spellEnd"/>
      <w:r>
        <w:t xml:space="preserve"> имеет право на защиту своих прав и законных интересов, в том числе на возмещение убытков и (или) компенсацию морального вреда в судебном порядке. </w:t>
      </w:r>
    </w:p>
    <w:p w:rsidR="00E3373E" w:rsidRDefault="00E3373E">
      <w:pPr>
        <w:rPr>
          <w:lang w:val="en-US"/>
        </w:rPr>
      </w:pPr>
      <w:r>
        <w:t xml:space="preserve">10. Заключительные положения </w:t>
      </w:r>
    </w:p>
    <w:p w:rsidR="00E3373E" w:rsidRDefault="00E3373E">
      <w:pPr>
        <w:rPr>
          <w:lang w:val="en-US"/>
        </w:rPr>
      </w:pPr>
      <w:r>
        <w:t xml:space="preserve">10.1. Контроль исполнения требований настоящей Политики осуществляется </w:t>
      </w:r>
      <w:proofErr w:type="gramStart"/>
      <w:r>
        <w:t>ответственным</w:t>
      </w:r>
      <w:proofErr w:type="gramEnd"/>
      <w:r>
        <w:t xml:space="preserve"> за организацию обработки </w:t>
      </w:r>
      <w:proofErr w:type="spellStart"/>
      <w:r>
        <w:t>ПДн</w:t>
      </w:r>
      <w:proofErr w:type="spellEnd"/>
      <w:r>
        <w:t xml:space="preserve">. </w:t>
      </w:r>
    </w:p>
    <w:p w:rsidR="00E3373E" w:rsidRDefault="00E3373E">
      <w:pPr>
        <w:rPr>
          <w:lang w:val="en-US"/>
        </w:rPr>
      </w:pPr>
      <w:r>
        <w:t xml:space="preserve">10.2. Иные права и обязанности Оператора, определяются Федеральным законом «О персональных данных» и иными нормативными правовыми актами в области защиты </w:t>
      </w:r>
      <w:proofErr w:type="spellStart"/>
      <w:r>
        <w:t>ПДн</w:t>
      </w:r>
      <w:proofErr w:type="spellEnd"/>
      <w:r>
        <w:t xml:space="preserve">.  </w:t>
      </w:r>
    </w:p>
    <w:p w:rsidR="00872DA8" w:rsidRDefault="00E3373E">
      <w:r>
        <w:t xml:space="preserve">10.3. Должностные лица, виновные в нарушении норм, регулирующих обработку и защиту </w:t>
      </w:r>
      <w:proofErr w:type="spellStart"/>
      <w:r>
        <w:t>ПДн</w:t>
      </w:r>
      <w:proofErr w:type="spellEnd"/>
      <w:r>
        <w:t>, несут материальную, дисциплинарную, административную, гражданско-правовую или уголовную ответственность в порядке, установленном федеральными законами.</w:t>
      </w:r>
    </w:p>
    <w:sectPr w:rsidR="00872DA8" w:rsidSect="00213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73E"/>
    <w:rsid w:val="00081E3A"/>
    <w:rsid w:val="0021351B"/>
    <w:rsid w:val="004741A2"/>
    <w:rsid w:val="00A827F5"/>
    <w:rsid w:val="00E33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2273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1</cp:revision>
  <dcterms:created xsi:type="dcterms:W3CDTF">2023-07-31T08:53:00Z</dcterms:created>
  <dcterms:modified xsi:type="dcterms:W3CDTF">2023-07-31T09:03:00Z</dcterms:modified>
</cp:coreProperties>
</file>